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D4CB9" w14:textId="72B48CB3" w:rsidR="00EC1AFC" w:rsidRPr="00522F98" w:rsidRDefault="00EC1AFC" w:rsidP="00EC1AFC">
      <w:pPr>
        <w:pStyle w:val="paragraph"/>
        <w:spacing w:before="0" w:beforeAutospacing="0" w:after="0" w:afterAutospacing="0"/>
        <w:jc w:val="center"/>
        <w:textAlignment w:val="baseline"/>
        <w:rPr>
          <w:rFonts w:ascii="Segoe UI" w:hAnsi="Segoe UI" w:cs="Segoe UI"/>
          <w:sz w:val="18"/>
          <w:szCs w:val="18"/>
        </w:rPr>
      </w:pPr>
      <w:r w:rsidRPr="00522F98">
        <w:rPr>
          <w:rStyle w:val="normaltextrun"/>
          <w:rFonts w:ascii="Calibri" w:hAnsi="Calibri" w:cs="Calibri"/>
          <w:b/>
          <w:bCs/>
          <w:sz w:val="28"/>
          <w:szCs w:val="28"/>
          <w:u w:val="single"/>
        </w:rPr>
        <w:t xml:space="preserve">[ORGANIZATION NAME] </w:t>
      </w:r>
      <w:r w:rsidR="003221AD">
        <w:rPr>
          <w:rStyle w:val="normaltextrun"/>
          <w:rFonts w:ascii="Calibri" w:hAnsi="Calibri" w:cs="Calibri"/>
          <w:b/>
          <w:bCs/>
          <w:sz w:val="28"/>
          <w:szCs w:val="28"/>
          <w:u w:val="single"/>
        </w:rPr>
        <w:t>Wins at</w:t>
      </w:r>
      <w:r w:rsidR="009F09F2">
        <w:rPr>
          <w:rStyle w:val="normaltextrun"/>
          <w:rFonts w:ascii="Calibri" w:hAnsi="Calibri" w:cs="Calibri"/>
          <w:b/>
          <w:bCs/>
          <w:sz w:val="28"/>
          <w:szCs w:val="28"/>
          <w:u w:val="single"/>
        </w:rPr>
        <w:t xml:space="preserve"> The</w:t>
      </w:r>
      <w:r w:rsidRPr="00522F98">
        <w:rPr>
          <w:rStyle w:val="normaltextrun"/>
          <w:rFonts w:ascii="Calibri" w:hAnsi="Calibri" w:cs="Calibri"/>
          <w:b/>
          <w:bCs/>
          <w:sz w:val="28"/>
          <w:szCs w:val="28"/>
          <w:u w:val="single"/>
        </w:rPr>
        <w:t xml:space="preserve"> 20</w:t>
      </w:r>
      <w:r w:rsidR="00D050F8">
        <w:rPr>
          <w:rStyle w:val="normaltextrun"/>
          <w:rFonts w:ascii="Calibri" w:hAnsi="Calibri" w:cs="Calibri"/>
          <w:b/>
          <w:bCs/>
          <w:sz w:val="28"/>
          <w:szCs w:val="28"/>
          <w:u w:val="single"/>
        </w:rPr>
        <w:t>2</w:t>
      </w:r>
      <w:r w:rsidR="00D34876">
        <w:rPr>
          <w:rStyle w:val="normaltextrun"/>
          <w:rFonts w:ascii="Calibri" w:hAnsi="Calibri" w:cs="Calibri"/>
          <w:b/>
          <w:bCs/>
          <w:sz w:val="28"/>
          <w:szCs w:val="28"/>
          <w:u w:val="single"/>
        </w:rPr>
        <w:t>6</w:t>
      </w:r>
      <w:r w:rsidRPr="00522F98">
        <w:rPr>
          <w:rStyle w:val="normaltextrun"/>
          <w:rFonts w:ascii="Calibri" w:hAnsi="Calibri" w:cs="Calibri"/>
          <w:b/>
          <w:bCs/>
          <w:sz w:val="28"/>
          <w:szCs w:val="28"/>
          <w:u w:val="single"/>
        </w:rPr>
        <w:t xml:space="preserve"> </w:t>
      </w:r>
      <w:r w:rsidR="006879AF">
        <w:rPr>
          <w:rStyle w:val="normaltextrun"/>
          <w:rFonts w:ascii="Calibri" w:hAnsi="Calibri" w:cs="Calibri"/>
          <w:b/>
          <w:bCs/>
          <w:sz w:val="28"/>
          <w:szCs w:val="28"/>
          <w:u w:val="single"/>
        </w:rPr>
        <w:t>Security</w:t>
      </w:r>
      <w:r w:rsidRPr="00522F98">
        <w:rPr>
          <w:rStyle w:val="normaltextrun"/>
          <w:rFonts w:ascii="Calibri" w:hAnsi="Calibri" w:cs="Calibri"/>
          <w:b/>
          <w:bCs/>
          <w:sz w:val="28"/>
          <w:szCs w:val="28"/>
          <w:u w:val="single"/>
        </w:rPr>
        <w:t xml:space="preserve"> Awards</w:t>
      </w:r>
      <w:r w:rsidRPr="00522F98">
        <w:rPr>
          <w:rStyle w:val="normaltextrun"/>
          <w:rFonts w:ascii="Calibri" w:hAnsi="Calibri" w:cs="Calibri"/>
          <w:sz w:val="28"/>
          <w:szCs w:val="28"/>
        </w:rPr>
        <w:t>  </w:t>
      </w:r>
      <w:r w:rsidRPr="00522F98">
        <w:rPr>
          <w:rStyle w:val="scxw130579109"/>
          <w:rFonts w:ascii="Calibri" w:hAnsi="Calibri" w:cs="Calibri"/>
          <w:sz w:val="28"/>
          <w:szCs w:val="28"/>
        </w:rPr>
        <w:t> </w:t>
      </w:r>
      <w:r w:rsidRPr="00522F98">
        <w:rPr>
          <w:rFonts w:ascii="Calibri" w:hAnsi="Calibri" w:cs="Calibri"/>
          <w:sz w:val="28"/>
          <w:szCs w:val="28"/>
        </w:rPr>
        <w:br/>
      </w:r>
      <w:r w:rsidRPr="00522F98">
        <w:rPr>
          <w:rStyle w:val="normaltextrun"/>
          <w:rFonts w:ascii="Calibri" w:hAnsi="Calibri" w:cs="Calibri"/>
          <w:i/>
          <w:iCs/>
        </w:rPr>
        <w:t xml:space="preserve">International </w:t>
      </w:r>
      <w:r w:rsidR="006879AF">
        <w:rPr>
          <w:rStyle w:val="normaltextrun"/>
          <w:rFonts w:ascii="Calibri" w:hAnsi="Calibri" w:cs="Calibri"/>
          <w:i/>
          <w:iCs/>
        </w:rPr>
        <w:t>Cloud Security</w:t>
      </w:r>
      <w:r w:rsidRPr="00522F98">
        <w:rPr>
          <w:rStyle w:val="normaltextrun"/>
          <w:rFonts w:ascii="Calibri" w:hAnsi="Calibri" w:cs="Calibri"/>
          <w:i/>
          <w:iCs/>
        </w:rPr>
        <w:t xml:space="preserve"> Awards Program </w:t>
      </w:r>
      <w:r w:rsidR="00D34876">
        <w:rPr>
          <w:rStyle w:val="normaltextrun"/>
          <w:rFonts w:ascii="Calibri" w:hAnsi="Calibri" w:cs="Calibri"/>
          <w:i/>
          <w:iCs/>
        </w:rPr>
        <w:t xml:space="preserve">Announces its </w:t>
      </w:r>
      <w:r w:rsidR="003221AD">
        <w:rPr>
          <w:rStyle w:val="normaltextrun"/>
          <w:rFonts w:ascii="Calibri" w:hAnsi="Calibri" w:cs="Calibri"/>
          <w:i/>
          <w:iCs/>
        </w:rPr>
        <w:t>Winners</w:t>
      </w:r>
    </w:p>
    <w:p w14:paraId="263507A3"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sz w:val="22"/>
          <w:szCs w:val="22"/>
        </w:rPr>
        <w:t> </w:t>
      </w:r>
    </w:p>
    <w:p w14:paraId="5B72B50E" w14:textId="5299A1C0"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[LOCATION] – </w:t>
      </w:r>
      <w:r w:rsidR="00D10527">
        <w:rPr>
          <w:rStyle w:val="normaltextrun"/>
          <w:rFonts w:ascii="Calibri" w:hAnsi="Calibri" w:cs="Calibri"/>
          <w:b/>
          <w:bCs/>
          <w:sz w:val="22"/>
          <w:szCs w:val="22"/>
        </w:rPr>
        <w:t>[DATE]</w:t>
      </w:r>
      <w:r w:rsidRPr="00522F98">
        <w:rPr>
          <w:rStyle w:val="normaltextrun"/>
          <w:rFonts w:ascii="Calibri" w:hAnsi="Calibri" w:cs="Calibri"/>
          <w:b/>
          <w:bCs/>
          <w:sz w:val="22"/>
          <w:szCs w:val="22"/>
        </w:rPr>
        <w:t xml:space="preserve"> – </w:t>
      </w:r>
      <w:r w:rsidR="006879AF" w:rsidRPr="006879AF">
        <w:rPr>
          <w:rFonts w:ascii="Calibri" w:hAnsi="Calibri" w:cs="Calibri"/>
          <w:b/>
          <w:bCs/>
          <w:sz w:val="22"/>
          <w:szCs w:val="22"/>
        </w:rPr>
        <w:t>[ORGANIZATION NAME]</w:t>
      </w:r>
      <w:r w:rsidR="006879AF" w:rsidRPr="006879AF">
        <w:rPr>
          <w:rFonts w:ascii="Calibri" w:hAnsi="Calibri" w:cs="Calibri"/>
          <w:sz w:val="22"/>
          <w:szCs w:val="22"/>
        </w:rPr>
        <w:t xml:space="preserve"> has </w:t>
      </w:r>
      <w:r w:rsidR="003221AD">
        <w:rPr>
          <w:rFonts w:ascii="Calibri" w:hAnsi="Calibri" w:cs="Calibri"/>
          <w:sz w:val="22"/>
          <w:szCs w:val="22"/>
        </w:rPr>
        <w:t>won the [CATEGORY NAME/S]</w:t>
      </w:r>
      <w:r w:rsidR="006879AF" w:rsidRPr="006879AF">
        <w:rPr>
          <w:rFonts w:ascii="Calibri" w:hAnsi="Calibri" w:cs="Calibri"/>
          <w:sz w:val="22"/>
          <w:szCs w:val="22"/>
        </w:rPr>
        <w:t xml:space="preserve"> </w:t>
      </w:r>
      <w:r w:rsidR="003221AD">
        <w:rPr>
          <w:rFonts w:ascii="Calibri" w:hAnsi="Calibri" w:cs="Calibri"/>
          <w:sz w:val="22"/>
          <w:szCs w:val="22"/>
        </w:rPr>
        <w:t>in the</w:t>
      </w:r>
      <w:r w:rsidR="006879AF" w:rsidRPr="006879AF">
        <w:rPr>
          <w:rFonts w:ascii="Calibri" w:hAnsi="Calibri" w:cs="Calibri"/>
          <w:sz w:val="22"/>
          <w:szCs w:val="22"/>
        </w:rPr>
        <w:t xml:space="preserve"> </w:t>
      </w:r>
      <w:hyperlink r:id="rId6" w:history="1">
        <w:proofErr w:type="spellStart"/>
        <w:r w:rsidR="00700A43" w:rsidRPr="00423921">
          <w:rPr>
            <w:rStyle w:val="Hyperlink"/>
            <w:rFonts w:ascii="Calibri" w:hAnsi="Calibri" w:cs="Calibri"/>
            <w:sz w:val="22"/>
            <w:szCs w:val="22"/>
          </w:rPr>
          <w:t>The</w:t>
        </w:r>
        <w:proofErr w:type="spellEnd"/>
        <w:r w:rsidR="006879AF" w:rsidRPr="00423921">
          <w:rPr>
            <w:rStyle w:val="Hyperlink"/>
            <w:rFonts w:ascii="Calibri" w:hAnsi="Calibri" w:cs="Calibri"/>
            <w:sz w:val="22"/>
            <w:szCs w:val="22"/>
          </w:rPr>
          <w:t xml:space="preserve"> 2026 Security Awards</w:t>
        </w:r>
      </w:hyperlink>
      <w:r w:rsidR="006879AF" w:rsidRPr="006879AF">
        <w:rPr>
          <w:rFonts w:ascii="Calibri" w:hAnsi="Calibri" w:cs="Calibri"/>
          <w:sz w:val="22"/>
          <w:szCs w:val="22"/>
        </w:rPr>
        <w:t>.</w:t>
      </w:r>
    </w:p>
    <w:p w14:paraId="5A98C6CE"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1A432ABC" w14:textId="32BEE45E" w:rsidR="00FB402F" w:rsidRDefault="000B7D50" w:rsidP="00EC1AFC">
      <w:pPr>
        <w:pStyle w:val="paragraph"/>
        <w:spacing w:before="0" w:beforeAutospacing="0" w:after="0" w:afterAutospacing="0"/>
        <w:textAlignment w:val="baseline"/>
        <w:rPr>
          <w:rFonts w:ascii="Calibri" w:hAnsi="Calibri" w:cs="Calibri"/>
          <w:sz w:val="22"/>
          <w:szCs w:val="22"/>
        </w:rPr>
      </w:pPr>
      <w:r>
        <w:rPr>
          <w:rFonts w:ascii="Calibri" w:hAnsi="Calibri" w:cs="Calibri"/>
          <w:sz w:val="22"/>
          <w:szCs w:val="22"/>
        </w:rPr>
        <w:t>Running for its</w:t>
      </w:r>
      <w:r w:rsidR="008858F7" w:rsidRPr="008858F7">
        <w:rPr>
          <w:rFonts w:ascii="Calibri" w:hAnsi="Calibri" w:cs="Calibri"/>
          <w:sz w:val="22"/>
          <w:szCs w:val="22"/>
        </w:rPr>
        <w:t xml:space="preserve"> fourth year and operated by global cloud computing awards body </w:t>
      </w:r>
      <w:hyperlink r:id="rId7" w:history="1">
        <w:r w:rsidR="008858F7" w:rsidRPr="003A21C5">
          <w:rPr>
            <w:rStyle w:val="Hyperlink"/>
            <w:rFonts w:ascii="Calibri" w:hAnsi="Calibri" w:cs="Calibri"/>
            <w:sz w:val="22"/>
            <w:szCs w:val="22"/>
          </w:rPr>
          <w:t>The Cloud Awards</w:t>
        </w:r>
      </w:hyperlink>
      <w:r w:rsidR="008858F7" w:rsidRPr="008858F7">
        <w:rPr>
          <w:rFonts w:ascii="Calibri" w:hAnsi="Calibri" w:cs="Calibri"/>
          <w:sz w:val="22"/>
          <w:szCs w:val="22"/>
        </w:rPr>
        <w:t xml:space="preserve">, The Security Awards’ </w:t>
      </w:r>
      <w:r>
        <w:rPr>
          <w:rFonts w:ascii="Calibri" w:hAnsi="Calibri" w:cs="Calibri"/>
          <w:sz w:val="22"/>
          <w:szCs w:val="22"/>
        </w:rPr>
        <w:t>judges</w:t>
      </w:r>
      <w:r w:rsidR="008858F7" w:rsidRPr="008858F7">
        <w:rPr>
          <w:rFonts w:ascii="Calibri" w:hAnsi="Calibri" w:cs="Calibri"/>
          <w:sz w:val="22"/>
          <w:szCs w:val="22"/>
        </w:rPr>
        <w:t xml:space="preserve"> ha</w:t>
      </w:r>
      <w:r>
        <w:rPr>
          <w:rFonts w:ascii="Calibri" w:hAnsi="Calibri" w:cs="Calibri"/>
          <w:sz w:val="22"/>
          <w:szCs w:val="22"/>
        </w:rPr>
        <w:t>ve</w:t>
      </w:r>
      <w:r w:rsidR="008858F7" w:rsidRPr="008858F7">
        <w:rPr>
          <w:rFonts w:ascii="Calibri" w:hAnsi="Calibri" w:cs="Calibri"/>
          <w:sz w:val="22"/>
          <w:szCs w:val="22"/>
        </w:rPr>
        <w:t xml:space="preserve"> completed </w:t>
      </w:r>
      <w:r>
        <w:rPr>
          <w:rFonts w:ascii="Calibri" w:hAnsi="Calibri" w:cs="Calibri"/>
          <w:sz w:val="22"/>
          <w:szCs w:val="22"/>
        </w:rPr>
        <w:t xml:space="preserve">their </w:t>
      </w:r>
      <w:r w:rsidR="003221AD">
        <w:rPr>
          <w:rFonts w:ascii="Calibri" w:hAnsi="Calibri" w:cs="Calibri"/>
          <w:sz w:val="22"/>
          <w:szCs w:val="22"/>
        </w:rPr>
        <w:t>third and final round of judging</w:t>
      </w:r>
      <w:r w:rsidR="008858F7" w:rsidRPr="008858F7">
        <w:rPr>
          <w:rFonts w:ascii="Calibri" w:hAnsi="Calibri" w:cs="Calibri"/>
          <w:sz w:val="22"/>
          <w:szCs w:val="22"/>
        </w:rPr>
        <w:t xml:space="preserve">. From </w:t>
      </w:r>
      <w:r w:rsidR="003221AD">
        <w:rPr>
          <w:rFonts w:ascii="Calibri" w:hAnsi="Calibri" w:cs="Calibri"/>
          <w:sz w:val="22"/>
          <w:szCs w:val="22"/>
        </w:rPr>
        <w:t>the roster of finalists</w:t>
      </w:r>
      <w:r>
        <w:rPr>
          <w:rFonts w:ascii="Calibri" w:hAnsi="Calibri" w:cs="Calibri"/>
          <w:sz w:val="22"/>
          <w:szCs w:val="22"/>
        </w:rPr>
        <w:t xml:space="preserve"> from across the globe</w:t>
      </w:r>
      <w:r w:rsidR="008858F7">
        <w:rPr>
          <w:rFonts w:ascii="Calibri" w:hAnsi="Calibri" w:cs="Calibri"/>
          <w:sz w:val="22"/>
          <w:szCs w:val="22"/>
        </w:rPr>
        <w:t xml:space="preserve"> - </w:t>
      </w:r>
      <w:r w:rsidR="008858F7" w:rsidRPr="008858F7">
        <w:rPr>
          <w:rFonts w:ascii="Calibri" w:hAnsi="Calibri" w:cs="Calibri"/>
          <w:sz w:val="22"/>
          <w:szCs w:val="22"/>
        </w:rPr>
        <w:t>spanning the USA, Canada, the UK, Europe, the Middle East, and APAC</w:t>
      </w:r>
      <w:r w:rsidR="008858F7">
        <w:rPr>
          <w:rFonts w:ascii="Calibri" w:hAnsi="Calibri" w:cs="Calibri"/>
          <w:sz w:val="22"/>
          <w:szCs w:val="22"/>
        </w:rPr>
        <w:t xml:space="preserve">, </w:t>
      </w:r>
      <w:r w:rsidR="008858F7" w:rsidRPr="008858F7">
        <w:rPr>
          <w:rFonts w:ascii="Calibri" w:hAnsi="Calibri" w:cs="Calibri"/>
          <w:b/>
          <w:bCs/>
          <w:sz w:val="22"/>
          <w:szCs w:val="22"/>
        </w:rPr>
        <w:t>[ORGANIZATION NAME]</w:t>
      </w:r>
      <w:r w:rsidR="008858F7" w:rsidRPr="008858F7">
        <w:rPr>
          <w:rFonts w:ascii="Calibri" w:hAnsi="Calibri" w:cs="Calibri"/>
          <w:sz w:val="22"/>
          <w:szCs w:val="22"/>
        </w:rPr>
        <w:t xml:space="preserve"> is among the select</w:t>
      </w:r>
      <w:r w:rsidR="003A21C5">
        <w:rPr>
          <w:rFonts w:ascii="Calibri" w:hAnsi="Calibri" w:cs="Calibri"/>
          <w:sz w:val="22"/>
          <w:szCs w:val="22"/>
        </w:rPr>
        <w:t>ed</w:t>
      </w:r>
      <w:r w:rsidR="008858F7" w:rsidRPr="008858F7">
        <w:rPr>
          <w:rFonts w:ascii="Calibri" w:hAnsi="Calibri" w:cs="Calibri"/>
          <w:sz w:val="22"/>
          <w:szCs w:val="22"/>
        </w:rPr>
        <w:t xml:space="preserve"> organizations </w:t>
      </w:r>
      <w:r w:rsidR="003221AD">
        <w:rPr>
          <w:rFonts w:ascii="Calibri" w:hAnsi="Calibri" w:cs="Calibri"/>
          <w:sz w:val="22"/>
          <w:szCs w:val="22"/>
        </w:rPr>
        <w:t>to claim the top prize in the awards</w:t>
      </w:r>
      <w:r w:rsidR="008858F7" w:rsidRPr="008858F7">
        <w:rPr>
          <w:rFonts w:ascii="Calibri" w:hAnsi="Calibri" w:cs="Calibri"/>
          <w:sz w:val="22"/>
          <w:szCs w:val="22"/>
        </w:rPr>
        <w:t>.</w:t>
      </w:r>
    </w:p>
    <w:p w14:paraId="3D617B34" w14:textId="77777777" w:rsidR="008858F7" w:rsidRDefault="008858F7" w:rsidP="00EC1AFC">
      <w:pPr>
        <w:pStyle w:val="paragraph"/>
        <w:spacing w:before="0" w:beforeAutospacing="0" w:after="0" w:afterAutospacing="0"/>
        <w:textAlignment w:val="baseline"/>
        <w:rPr>
          <w:rStyle w:val="normaltextrun"/>
          <w:rFonts w:ascii="Calibri" w:hAnsi="Calibri" w:cs="Calibri"/>
          <w:sz w:val="22"/>
          <w:szCs w:val="22"/>
        </w:rPr>
      </w:pPr>
    </w:p>
    <w:p w14:paraId="7B02529F" w14:textId="3EB5B774" w:rsidR="008858F7" w:rsidRDefault="008858F7" w:rsidP="00EC1AFC">
      <w:pPr>
        <w:pStyle w:val="paragraph"/>
        <w:spacing w:before="0" w:beforeAutospacing="0" w:after="0" w:afterAutospacing="0"/>
        <w:textAlignment w:val="baseline"/>
        <w:rPr>
          <w:rFonts w:ascii="Calibri" w:hAnsi="Calibri" w:cs="Calibri"/>
          <w:sz w:val="22"/>
          <w:szCs w:val="22"/>
        </w:rPr>
      </w:pPr>
      <w:r w:rsidRPr="008858F7">
        <w:rPr>
          <w:rFonts w:ascii="Calibri" w:hAnsi="Calibri" w:cs="Calibri"/>
          <w:sz w:val="22"/>
          <w:szCs w:val="22"/>
        </w:rPr>
        <w:t xml:space="preserve">The Security Awards </w:t>
      </w:r>
      <w:r w:rsidR="003221AD">
        <w:rPr>
          <w:rFonts w:ascii="Calibri" w:hAnsi="Calibri" w:cs="Calibri"/>
          <w:sz w:val="22"/>
          <w:szCs w:val="22"/>
        </w:rPr>
        <w:t>recognizes excellence, and landmark achievements, in global cybersecurity.</w:t>
      </w:r>
      <w:r w:rsidR="000B7D50">
        <w:rPr>
          <w:rFonts w:ascii="Calibri" w:hAnsi="Calibri" w:cs="Calibri"/>
          <w:sz w:val="22"/>
          <w:szCs w:val="22"/>
        </w:rPr>
        <w:t xml:space="preserve"> </w:t>
      </w:r>
      <w:r w:rsidR="003221AD">
        <w:rPr>
          <w:rFonts w:ascii="Calibri" w:hAnsi="Calibri" w:cs="Calibri"/>
          <w:sz w:val="22"/>
          <w:szCs w:val="22"/>
        </w:rPr>
        <w:t>The program celebrates both niche, and broader, cloud security solutions across over 20 categories. Alongside specific solutions for areas such as information security and email security there is recognition for outstanding examples of security compliance, or infrastructure.</w:t>
      </w:r>
    </w:p>
    <w:p w14:paraId="542C890D" w14:textId="62C3578B" w:rsidR="00EC1AFC" w:rsidRPr="00F83170" w:rsidRDefault="00EC1AFC" w:rsidP="00EC1AFC">
      <w:pPr>
        <w:pStyle w:val="paragraph"/>
        <w:spacing w:before="0" w:beforeAutospacing="0" w:after="0" w:afterAutospacing="0"/>
        <w:textAlignment w:val="baseline"/>
        <w:rPr>
          <w:rStyle w:val="normaltextrun"/>
          <w:rFonts w:ascii="Segoe UI" w:hAnsi="Segoe UI" w:cs="Segoe UI"/>
          <w:sz w:val="18"/>
          <w:szCs w:val="18"/>
        </w:rPr>
      </w:pPr>
      <w:r w:rsidRPr="00522F98">
        <w:rPr>
          <w:rStyle w:val="eop"/>
          <w:rFonts w:ascii="Calibri" w:hAnsi="Calibri" w:cs="Calibri"/>
          <w:sz w:val="22"/>
          <w:szCs w:val="22"/>
        </w:rPr>
        <w:t> </w:t>
      </w:r>
    </w:p>
    <w:p w14:paraId="07314EC3" w14:textId="7137D338" w:rsidR="00C21810" w:rsidRDefault="001C0BD6" w:rsidP="003221AD">
      <w:pPr>
        <w:pStyle w:val="paragraph"/>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CEO</w:t>
      </w:r>
      <w:r w:rsidR="00EC1AFC" w:rsidRPr="00522F98">
        <w:rPr>
          <w:rStyle w:val="normaltextrun"/>
          <w:rFonts w:ascii="Calibri" w:hAnsi="Calibri" w:cs="Calibri"/>
          <w:sz w:val="22"/>
          <w:szCs w:val="22"/>
        </w:rPr>
        <w:t xml:space="preserve"> </w:t>
      </w:r>
      <w:r>
        <w:rPr>
          <w:rStyle w:val="normaltextrun"/>
          <w:rFonts w:ascii="Calibri" w:hAnsi="Calibri" w:cs="Calibri"/>
          <w:sz w:val="22"/>
          <w:szCs w:val="22"/>
        </w:rPr>
        <w:t>of</w:t>
      </w:r>
      <w:r w:rsidR="00EC1AFC" w:rsidRPr="00522F98">
        <w:rPr>
          <w:rStyle w:val="normaltextrun"/>
          <w:rFonts w:ascii="Calibri" w:hAnsi="Calibri" w:cs="Calibri"/>
          <w:sz w:val="22"/>
          <w:szCs w:val="22"/>
        </w:rPr>
        <w:t xml:space="preserve"> </w:t>
      </w:r>
      <w:r w:rsidR="00741E24">
        <w:rPr>
          <w:rStyle w:val="normaltextrun"/>
          <w:rFonts w:ascii="Calibri" w:hAnsi="Calibri" w:cs="Calibri"/>
          <w:sz w:val="22"/>
          <w:szCs w:val="22"/>
        </w:rPr>
        <w:t>T</w:t>
      </w:r>
      <w:r w:rsidR="00EC1AFC" w:rsidRPr="00522F98">
        <w:rPr>
          <w:rStyle w:val="normaltextrun"/>
          <w:rFonts w:ascii="Calibri" w:hAnsi="Calibri" w:cs="Calibri"/>
          <w:sz w:val="22"/>
          <w:szCs w:val="22"/>
        </w:rPr>
        <w:t>he Cloud Awards, James Williams, said: “</w:t>
      </w:r>
      <w:r w:rsidR="000B7D50">
        <w:rPr>
          <w:rFonts w:ascii="Calibri" w:hAnsi="Calibri" w:cs="Calibri"/>
          <w:sz w:val="22"/>
          <w:szCs w:val="22"/>
        </w:rPr>
        <w:t xml:space="preserve">We’re </w:t>
      </w:r>
      <w:r w:rsidR="003221AD">
        <w:rPr>
          <w:rFonts w:ascii="Calibri" w:hAnsi="Calibri" w:cs="Calibri"/>
          <w:sz w:val="22"/>
          <w:szCs w:val="22"/>
        </w:rPr>
        <w:t xml:space="preserve">thrilled to reveal the winners of The 2026 Security Awards. </w:t>
      </w:r>
      <w:r w:rsidR="004356EA">
        <w:rPr>
          <w:rFonts w:ascii="Calibri" w:hAnsi="Calibri" w:cs="Calibri"/>
          <w:sz w:val="22"/>
          <w:szCs w:val="22"/>
        </w:rPr>
        <w:t>This is our favorite step of the awards process – giving a platform for the world’s leading security experts to have their extremely valuable hard work applauded.</w:t>
      </w:r>
    </w:p>
    <w:p w14:paraId="2771CA93" w14:textId="77777777" w:rsidR="004356EA" w:rsidRDefault="004356EA" w:rsidP="003221AD">
      <w:pPr>
        <w:pStyle w:val="paragraph"/>
        <w:spacing w:before="0" w:beforeAutospacing="0" w:after="0" w:afterAutospacing="0"/>
        <w:textAlignment w:val="baseline"/>
        <w:rPr>
          <w:rFonts w:ascii="Calibri" w:hAnsi="Calibri" w:cs="Calibri"/>
          <w:sz w:val="22"/>
          <w:szCs w:val="22"/>
        </w:rPr>
      </w:pPr>
    </w:p>
    <w:p w14:paraId="50AAC0D9" w14:textId="2968D89A" w:rsidR="004356EA" w:rsidRDefault="004356EA" w:rsidP="003221AD">
      <w:pPr>
        <w:pStyle w:val="paragraph"/>
        <w:spacing w:before="0" w:beforeAutospacing="0" w:after="0" w:afterAutospacing="0"/>
        <w:textAlignment w:val="baseline"/>
        <w:rPr>
          <w:rFonts w:ascii="Calibri" w:hAnsi="Calibri" w:cs="Calibri"/>
          <w:sz w:val="22"/>
          <w:szCs w:val="22"/>
        </w:rPr>
      </w:pPr>
      <w:r>
        <w:rPr>
          <w:rFonts w:ascii="Calibri" w:hAnsi="Calibri" w:cs="Calibri"/>
          <w:sz w:val="22"/>
          <w:szCs w:val="22"/>
        </w:rPr>
        <w:t>“More than ever now, cloud computing solutions are having to back up the hype with clear results. Cloud security solutions are no exception – and [ORGANIZATION NAME] has done a fantastic job in demonstrating to our panel how they have delivered a clear positive impact to the online safety of their users.</w:t>
      </w:r>
    </w:p>
    <w:p w14:paraId="5D2D18D7" w14:textId="77777777" w:rsidR="004356EA" w:rsidRDefault="004356EA" w:rsidP="003221AD">
      <w:pPr>
        <w:pStyle w:val="paragraph"/>
        <w:spacing w:before="0" w:beforeAutospacing="0" w:after="0" w:afterAutospacing="0"/>
        <w:textAlignment w:val="baseline"/>
        <w:rPr>
          <w:rFonts w:ascii="Calibri" w:hAnsi="Calibri" w:cs="Calibri"/>
          <w:sz w:val="22"/>
          <w:szCs w:val="22"/>
        </w:rPr>
      </w:pPr>
    </w:p>
    <w:p w14:paraId="07752C3C" w14:textId="25E7A46D" w:rsidR="004356EA" w:rsidRDefault="004356EA" w:rsidP="003221AD">
      <w:pPr>
        <w:pStyle w:val="paragraph"/>
        <w:spacing w:before="0" w:beforeAutospacing="0" w:after="0" w:afterAutospacing="0"/>
        <w:textAlignment w:val="baseline"/>
        <w:rPr>
          <w:rFonts w:ascii="Calibri" w:hAnsi="Calibri" w:cs="Calibri"/>
          <w:sz w:val="22"/>
          <w:szCs w:val="22"/>
        </w:rPr>
      </w:pPr>
      <w:r>
        <w:rPr>
          <w:rFonts w:ascii="Calibri" w:hAnsi="Calibri" w:cs="Calibri"/>
          <w:sz w:val="22"/>
          <w:szCs w:val="22"/>
        </w:rPr>
        <w:t>“The Cloud Awards team and I offer our congratulations to them and their fellow winners. We are very excited to see how they innovate next.”</w:t>
      </w:r>
    </w:p>
    <w:p w14:paraId="7BBB1986" w14:textId="16D3F619"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Segoe UI" w:hAnsi="Segoe UI" w:cs="Segoe UI"/>
          <w:sz w:val="18"/>
          <w:szCs w:val="18"/>
        </w:rPr>
        <w:t> </w:t>
      </w:r>
    </w:p>
    <w:p w14:paraId="0D4893E1" w14:textId="257845DA" w:rsidR="008858F7" w:rsidRDefault="00EC1AFC" w:rsidP="00EC1AFC">
      <w:pPr>
        <w:pStyle w:val="paragraph"/>
        <w:spacing w:before="0" w:beforeAutospacing="0" w:after="0" w:afterAutospacing="0"/>
        <w:textAlignment w:val="baseline"/>
        <w:rPr>
          <w:rFonts w:ascii="Calibri" w:hAnsi="Calibri" w:cs="Calibri"/>
          <w:sz w:val="22"/>
          <w:szCs w:val="22"/>
        </w:rPr>
      </w:pPr>
      <w:r w:rsidRPr="00522F98">
        <w:rPr>
          <w:rStyle w:val="normaltextrun"/>
          <w:rFonts w:ascii="Calibri" w:hAnsi="Calibri" w:cs="Calibri"/>
          <w:sz w:val="22"/>
          <w:szCs w:val="22"/>
        </w:rPr>
        <w:t xml:space="preserve">[ORGANIZATION SPOKESPERSON AND TITLE] </w:t>
      </w:r>
      <w:r w:rsidR="004356EA">
        <w:rPr>
          <w:rStyle w:val="normaltextrun"/>
          <w:rFonts w:ascii="Calibri" w:hAnsi="Calibri" w:cs="Calibri"/>
          <w:sz w:val="22"/>
          <w:szCs w:val="22"/>
        </w:rPr>
        <w:t>said</w:t>
      </w:r>
      <w:r w:rsidRPr="00522F98">
        <w:rPr>
          <w:rStyle w:val="normaltextrun"/>
          <w:rFonts w:ascii="Calibri" w:hAnsi="Calibri" w:cs="Calibri"/>
          <w:sz w:val="22"/>
          <w:szCs w:val="22"/>
        </w:rPr>
        <w:t xml:space="preserve">: </w:t>
      </w:r>
      <w:r w:rsidR="008858F7" w:rsidRPr="008858F7">
        <w:rPr>
          <w:rFonts w:ascii="Calibri" w:hAnsi="Calibri" w:cs="Calibri"/>
          <w:sz w:val="22"/>
          <w:szCs w:val="22"/>
        </w:rPr>
        <w:t>“</w:t>
      </w:r>
      <w:r w:rsidR="004356EA">
        <w:rPr>
          <w:rFonts w:ascii="Calibri" w:hAnsi="Calibri" w:cs="Calibri"/>
          <w:sz w:val="22"/>
          <w:szCs w:val="22"/>
        </w:rPr>
        <w:t>Being named a winner in The Security Awards is a great honor. To receive such an accolade is a wonderful reward for our team’s efforts this past year, and adds further motivation to continue delivering an outstanding service to our customers and users.”</w:t>
      </w:r>
      <w:r w:rsidR="008858F7" w:rsidRPr="008858F7">
        <w:rPr>
          <w:rFonts w:ascii="Calibri" w:hAnsi="Calibri" w:cs="Calibri"/>
          <w:sz w:val="22"/>
          <w:szCs w:val="22"/>
        </w:rPr>
        <w:t xml:space="preserve"> </w:t>
      </w:r>
    </w:p>
    <w:p w14:paraId="71EAAD03" w14:textId="720867A0" w:rsidR="00EC1AFC" w:rsidRPr="004356EA" w:rsidRDefault="00EC1AFC" w:rsidP="00EC1AFC">
      <w:pPr>
        <w:pStyle w:val="paragraph"/>
        <w:spacing w:before="0" w:beforeAutospacing="0" w:after="0" w:afterAutospacing="0"/>
        <w:textAlignment w:val="baseline"/>
        <w:rPr>
          <w:rStyle w:val="normaltextrun"/>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00F5E998" w14:textId="1E2B9205" w:rsidR="00EC1AFC" w:rsidRPr="00522F98" w:rsidRDefault="00EC1AFC" w:rsidP="4EE7DCE6">
      <w:pPr>
        <w:pStyle w:val="paragraph"/>
        <w:spacing w:before="0" w:beforeAutospacing="0" w:after="0" w:afterAutospacing="0"/>
        <w:textAlignment w:val="baseline"/>
        <w:rPr>
          <w:rStyle w:val="normaltextrun"/>
          <w:rFonts w:ascii="Calibri" w:hAnsi="Calibri" w:cs="Calibri"/>
          <w:sz w:val="22"/>
          <w:szCs w:val="22"/>
        </w:rPr>
      </w:pPr>
      <w:r w:rsidRPr="4EE7DCE6">
        <w:rPr>
          <w:rStyle w:val="normaltextrun"/>
          <w:rFonts w:ascii="Calibri" w:hAnsi="Calibri" w:cs="Calibri"/>
          <w:sz w:val="22"/>
          <w:szCs w:val="22"/>
        </w:rPr>
        <w:t xml:space="preserve">The program will return </w:t>
      </w:r>
      <w:r w:rsidR="00100085">
        <w:rPr>
          <w:rStyle w:val="normaltextrun"/>
          <w:rFonts w:ascii="Calibri" w:hAnsi="Calibri" w:cs="Calibri"/>
          <w:sz w:val="22"/>
          <w:szCs w:val="22"/>
        </w:rPr>
        <w:t>to welcome new</w:t>
      </w:r>
      <w:r w:rsidR="004F0204">
        <w:rPr>
          <w:rStyle w:val="normaltextrun"/>
          <w:rFonts w:ascii="Calibri" w:hAnsi="Calibri" w:cs="Calibri"/>
          <w:sz w:val="22"/>
          <w:szCs w:val="22"/>
        </w:rPr>
        <w:t xml:space="preserve"> submissions</w:t>
      </w:r>
      <w:r w:rsidR="00100085">
        <w:rPr>
          <w:rStyle w:val="normaltextrun"/>
          <w:rFonts w:ascii="Calibri" w:hAnsi="Calibri" w:cs="Calibri"/>
          <w:sz w:val="22"/>
          <w:szCs w:val="22"/>
        </w:rPr>
        <w:t xml:space="preserve"> </w:t>
      </w:r>
      <w:r w:rsidR="0026163A">
        <w:rPr>
          <w:rStyle w:val="normaltextrun"/>
          <w:rFonts w:ascii="Calibri" w:hAnsi="Calibri" w:cs="Calibri"/>
          <w:sz w:val="22"/>
          <w:szCs w:val="22"/>
        </w:rPr>
        <w:t>for 2027 later this year</w:t>
      </w:r>
      <w:r w:rsidR="00100085">
        <w:rPr>
          <w:rStyle w:val="normaltextrun"/>
          <w:rFonts w:ascii="Calibri" w:hAnsi="Calibri" w:cs="Calibri"/>
          <w:sz w:val="22"/>
          <w:szCs w:val="22"/>
        </w:rPr>
        <w:t>,</w:t>
      </w:r>
      <w:r w:rsidRPr="4EE7DCE6">
        <w:rPr>
          <w:rStyle w:val="normaltextrun"/>
          <w:rFonts w:ascii="Calibri" w:hAnsi="Calibri" w:cs="Calibri"/>
          <w:sz w:val="22"/>
          <w:szCs w:val="22"/>
        </w:rPr>
        <w:t xml:space="preserve"> to continue recognizing excellence in </w:t>
      </w:r>
      <w:r w:rsidR="006E16D5">
        <w:rPr>
          <w:rStyle w:val="normaltextrun"/>
          <w:rFonts w:ascii="Calibri" w:hAnsi="Calibri" w:cs="Calibri"/>
          <w:sz w:val="22"/>
          <w:szCs w:val="22"/>
        </w:rPr>
        <w:t>cloud security</w:t>
      </w:r>
      <w:r w:rsidR="00100085">
        <w:rPr>
          <w:rStyle w:val="normaltextrun"/>
          <w:rFonts w:ascii="Calibri" w:hAnsi="Calibri" w:cs="Calibri"/>
          <w:sz w:val="22"/>
          <w:szCs w:val="22"/>
        </w:rPr>
        <w:t xml:space="preserve"> solutions</w:t>
      </w:r>
      <w:r w:rsidRPr="4EE7DCE6">
        <w:rPr>
          <w:rStyle w:val="normaltextrun"/>
          <w:rFonts w:ascii="Calibri" w:hAnsi="Calibri" w:cs="Calibri"/>
          <w:sz w:val="22"/>
          <w:szCs w:val="22"/>
        </w:rPr>
        <w:t xml:space="preserve">. </w:t>
      </w:r>
    </w:p>
    <w:p w14:paraId="5F11EEEA" w14:textId="77777777" w:rsidR="00EC1AFC" w:rsidRPr="00522F98" w:rsidRDefault="00EC1AFC" w:rsidP="00EC1AFC">
      <w:pPr>
        <w:pStyle w:val="paragraph"/>
        <w:spacing w:before="0" w:beforeAutospacing="0" w:after="0" w:afterAutospacing="0"/>
        <w:textAlignment w:val="baseline"/>
        <w:rPr>
          <w:rStyle w:val="normaltextrun"/>
          <w:rFonts w:ascii="Calibri" w:hAnsi="Calibri" w:cs="Calibri"/>
          <w:sz w:val="22"/>
          <w:szCs w:val="22"/>
        </w:rPr>
      </w:pPr>
    </w:p>
    <w:p w14:paraId="31FF5EB8" w14:textId="430C171F" w:rsidR="00EC1AFC" w:rsidRPr="00522F98" w:rsidRDefault="00EC1AFC" w:rsidP="4EE7DCE6">
      <w:pPr>
        <w:pStyle w:val="paragraph"/>
        <w:spacing w:before="0" w:beforeAutospacing="0" w:after="0" w:afterAutospacing="0"/>
        <w:textAlignment w:val="baseline"/>
        <w:rPr>
          <w:rStyle w:val="normaltextrun"/>
          <w:rFonts w:ascii="Calibri" w:hAnsi="Calibri" w:cs="Calibri"/>
          <w:sz w:val="22"/>
          <w:szCs w:val="22"/>
          <w:highlight w:val="yellow"/>
        </w:rPr>
      </w:pPr>
      <w:r w:rsidRPr="4EE7DCE6">
        <w:rPr>
          <w:rStyle w:val="normaltextrun"/>
          <w:rFonts w:ascii="Calibri" w:hAnsi="Calibri" w:cs="Calibri"/>
          <w:sz w:val="22"/>
          <w:szCs w:val="22"/>
        </w:rPr>
        <w:t xml:space="preserve">To view the full </w:t>
      </w:r>
      <w:r w:rsidR="00EC5EBF">
        <w:rPr>
          <w:rStyle w:val="normaltextrun"/>
          <w:rFonts w:ascii="Calibri" w:hAnsi="Calibri" w:cs="Calibri"/>
          <w:sz w:val="22"/>
          <w:szCs w:val="22"/>
        </w:rPr>
        <w:t>list of fina</w:t>
      </w:r>
      <w:r w:rsidRPr="4EE7DCE6">
        <w:rPr>
          <w:rStyle w:val="normaltextrun"/>
          <w:rFonts w:ascii="Calibri" w:hAnsi="Calibri" w:cs="Calibri"/>
          <w:sz w:val="22"/>
          <w:szCs w:val="22"/>
        </w:rPr>
        <w:t>list</w:t>
      </w:r>
      <w:r w:rsidR="00EC5EBF">
        <w:rPr>
          <w:rStyle w:val="normaltextrun"/>
          <w:rFonts w:ascii="Calibri" w:hAnsi="Calibri" w:cs="Calibri"/>
          <w:sz w:val="22"/>
          <w:szCs w:val="22"/>
        </w:rPr>
        <w:t>s</w:t>
      </w:r>
      <w:r w:rsidRPr="4EE7DCE6">
        <w:rPr>
          <w:rStyle w:val="normaltextrun"/>
          <w:rFonts w:ascii="Calibri" w:hAnsi="Calibri" w:cs="Calibri"/>
          <w:sz w:val="22"/>
          <w:szCs w:val="22"/>
        </w:rPr>
        <w:t xml:space="preserve">, please visit: </w:t>
      </w:r>
      <w:hyperlink r:id="rId8" w:history="1">
        <w:r w:rsidR="003221AD" w:rsidRPr="00EE2FC4">
          <w:rPr>
            <w:rStyle w:val="Hyperlink"/>
            <w:rFonts w:ascii="Calibri" w:hAnsi="Calibri" w:cs="Calibri"/>
            <w:sz w:val="22"/>
            <w:szCs w:val="22"/>
          </w:rPr>
          <w:t>https://www.cloud-awards.com/cloud-security-awards</w:t>
        </w:r>
      </w:hyperlink>
      <w:r w:rsidR="003221AD">
        <w:t>.</w:t>
      </w:r>
      <w:r w:rsidR="000A463B">
        <w:rPr>
          <w:rStyle w:val="normaltextrun"/>
          <w:rFonts w:ascii="Calibri" w:hAnsi="Calibri" w:cs="Calibri"/>
          <w:sz w:val="22"/>
          <w:szCs w:val="22"/>
        </w:rPr>
        <w:t xml:space="preserve"> </w:t>
      </w:r>
    </w:p>
    <w:p w14:paraId="1221F054" w14:textId="1C20D105"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color w:val="0563C1"/>
          <w:sz w:val="22"/>
          <w:szCs w:val="22"/>
        </w:rPr>
        <w:t> </w:t>
      </w:r>
    </w:p>
    <w:p w14:paraId="341FE10D" w14:textId="756E6E0E" w:rsidR="00EC1AFC" w:rsidRPr="00522F98" w:rsidRDefault="00100085" w:rsidP="0A59B4E4">
      <w:pPr>
        <w:pStyle w:val="paragraph"/>
        <w:spacing w:before="0" w:beforeAutospacing="0" w:after="0" w:afterAutospacing="0"/>
        <w:textAlignment w:val="baseline"/>
        <w:rPr>
          <w:rStyle w:val="normaltextrun"/>
          <w:rFonts w:ascii="Calibri" w:hAnsi="Calibri" w:cs="Calibri"/>
          <w:sz w:val="22"/>
          <w:szCs w:val="22"/>
        </w:rPr>
      </w:pPr>
      <w:hyperlink r:id="rId9" w:history="1">
        <w:r w:rsidRPr="00100085">
          <w:rPr>
            <w:rStyle w:val="Hyperlink"/>
            <w:rFonts w:ascii="Calibri" w:hAnsi="Calibri" w:cs="Calibri"/>
            <w:sz w:val="22"/>
            <w:szCs w:val="22"/>
          </w:rPr>
          <w:t xml:space="preserve">The </w:t>
        </w:r>
        <w:r w:rsidR="0026163A">
          <w:rPr>
            <w:rStyle w:val="Hyperlink"/>
            <w:rFonts w:ascii="Calibri" w:hAnsi="Calibri" w:cs="Calibri"/>
            <w:sz w:val="22"/>
            <w:szCs w:val="22"/>
          </w:rPr>
          <w:t>SaaS</w:t>
        </w:r>
        <w:r w:rsidRPr="00100085">
          <w:rPr>
            <w:rStyle w:val="Hyperlink"/>
            <w:rFonts w:ascii="Calibri" w:hAnsi="Calibri" w:cs="Calibri"/>
            <w:sz w:val="22"/>
            <w:szCs w:val="22"/>
          </w:rPr>
          <w:t xml:space="preserve"> Awards</w:t>
        </w:r>
      </w:hyperlink>
      <w:r w:rsidR="0A59B4E4" w:rsidRPr="0A59B4E4">
        <w:rPr>
          <w:rStyle w:val="normaltextrun"/>
          <w:rFonts w:ascii="Calibri" w:hAnsi="Calibri" w:cs="Calibri"/>
          <w:sz w:val="22"/>
          <w:szCs w:val="22"/>
        </w:rPr>
        <w:t xml:space="preserve"> </w:t>
      </w:r>
      <w:r w:rsidR="000C7518">
        <w:rPr>
          <w:rStyle w:val="normaltextrun"/>
          <w:rFonts w:ascii="Calibri" w:hAnsi="Calibri" w:cs="Calibri"/>
          <w:sz w:val="22"/>
          <w:szCs w:val="22"/>
        </w:rPr>
        <w:t>an</w:t>
      </w:r>
      <w:r w:rsidR="006E16D5">
        <w:rPr>
          <w:rStyle w:val="normaltextrun"/>
          <w:rFonts w:ascii="Calibri" w:hAnsi="Calibri" w:cs="Calibri"/>
          <w:sz w:val="22"/>
          <w:szCs w:val="22"/>
        </w:rPr>
        <w:t xml:space="preserve">d </w:t>
      </w:r>
      <w:hyperlink r:id="rId10" w:history="1">
        <w:r w:rsidR="006E16D5" w:rsidRPr="006E16D5">
          <w:rPr>
            <w:rStyle w:val="Hyperlink"/>
            <w:rFonts w:ascii="Calibri" w:hAnsi="Calibri" w:cs="Calibri"/>
            <w:sz w:val="22"/>
            <w:szCs w:val="22"/>
          </w:rPr>
          <w:t>The A.I. Awards</w:t>
        </w:r>
      </w:hyperlink>
      <w:r w:rsidR="006E16D5">
        <w:rPr>
          <w:rStyle w:val="normaltextrun"/>
          <w:rFonts w:ascii="Calibri" w:hAnsi="Calibri" w:cs="Calibri"/>
          <w:sz w:val="22"/>
          <w:szCs w:val="22"/>
        </w:rPr>
        <w:t xml:space="preserve"> </w:t>
      </w:r>
      <w:r w:rsidR="0A59B4E4" w:rsidRPr="0A59B4E4">
        <w:rPr>
          <w:rStyle w:val="normaltextrun"/>
          <w:rFonts w:ascii="Calibri" w:hAnsi="Calibri" w:cs="Calibri"/>
          <w:sz w:val="22"/>
          <w:szCs w:val="22"/>
        </w:rPr>
        <w:t xml:space="preserve">are now accepting nominations for their respective programs, recognizing excellence </w:t>
      </w:r>
      <w:r w:rsidR="0026163A">
        <w:rPr>
          <w:rStyle w:val="normaltextrun"/>
          <w:rFonts w:ascii="Calibri" w:hAnsi="Calibri" w:cs="Calibri"/>
          <w:sz w:val="22"/>
          <w:szCs w:val="22"/>
        </w:rPr>
        <w:t>software-as-a-service</w:t>
      </w:r>
      <w:r w:rsidR="00552D9E">
        <w:rPr>
          <w:rStyle w:val="normaltextrun"/>
          <w:rFonts w:ascii="Calibri" w:hAnsi="Calibri" w:cs="Calibri"/>
          <w:sz w:val="22"/>
          <w:szCs w:val="22"/>
        </w:rPr>
        <w:t xml:space="preserve"> and </w:t>
      </w:r>
      <w:r w:rsidR="006E16D5">
        <w:rPr>
          <w:rStyle w:val="normaltextrun"/>
          <w:rFonts w:ascii="Calibri" w:hAnsi="Calibri" w:cs="Calibri"/>
          <w:sz w:val="22"/>
          <w:szCs w:val="22"/>
        </w:rPr>
        <w:t>artificial intelligence</w:t>
      </w:r>
      <w:r w:rsidR="00552D9E">
        <w:rPr>
          <w:rStyle w:val="normaltextrun"/>
          <w:rFonts w:ascii="Calibri" w:hAnsi="Calibri" w:cs="Calibri"/>
          <w:sz w:val="22"/>
          <w:szCs w:val="22"/>
        </w:rPr>
        <w:t xml:space="preserve"> respectively</w:t>
      </w:r>
      <w:r w:rsidR="0A59B4E4" w:rsidRPr="0A59B4E4">
        <w:rPr>
          <w:rStyle w:val="normaltextrun"/>
          <w:rFonts w:ascii="Calibri" w:hAnsi="Calibri" w:cs="Calibri"/>
          <w:sz w:val="22"/>
          <w:szCs w:val="22"/>
        </w:rPr>
        <w:t xml:space="preserve">. The next </w:t>
      </w:r>
      <w:r>
        <w:rPr>
          <w:rStyle w:val="normaltextrun"/>
          <w:rFonts w:ascii="Calibri" w:hAnsi="Calibri" w:cs="Calibri"/>
          <w:sz w:val="22"/>
          <w:szCs w:val="22"/>
        </w:rPr>
        <w:t xml:space="preserve">entry </w:t>
      </w:r>
      <w:r w:rsidR="0A59B4E4" w:rsidRPr="0A59B4E4">
        <w:rPr>
          <w:rStyle w:val="normaltextrun"/>
          <w:rFonts w:ascii="Calibri" w:hAnsi="Calibri" w:cs="Calibri"/>
          <w:sz w:val="22"/>
          <w:szCs w:val="22"/>
        </w:rPr>
        <w:t>deadline</w:t>
      </w:r>
      <w:r w:rsidR="004356EA">
        <w:rPr>
          <w:rStyle w:val="normaltextrun"/>
          <w:rFonts w:ascii="Calibri" w:hAnsi="Calibri" w:cs="Calibri"/>
          <w:sz w:val="22"/>
          <w:szCs w:val="22"/>
        </w:rPr>
        <w:t xml:space="preserve"> is the final one</w:t>
      </w:r>
      <w:r w:rsidR="0A59B4E4" w:rsidRPr="0A59B4E4">
        <w:rPr>
          <w:rStyle w:val="normaltextrun"/>
          <w:rFonts w:ascii="Calibri" w:hAnsi="Calibri" w:cs="Calibri"/>
          <w:sz w:val="22"/>
          <w:szCs w:val="22"/>
        </w:rPr>
        <w:t xml:space="preserve"> for The </w:t>
      </w:r>
      <w:r w:rsidR="0026163A">
        <w:rPr>
          <w:rStyle w:val="normaltextrun"/>
          <w:rFonts w:ascii="Calibri" w:hAnsi="Calibri" w:cs="Calibri"/>
          <w:sz w:val="22"/>
          <w:szCs w:val="22"/>
        </w:rPr>
        <w:t>S</w:t>
      </w:r>
      <w:r w:rsidR="00D10527">
        <w:rPr>
          <w:rStyle w:val="normaltextrun"/>
          <w:rFonts w:ascii="Calibri" w:hAnsi="Calibri" w:cs="Calibri"/>
          <w:sz w:val="22"/>
          <w:szCs w:val="22"/>
        </w:rPr>
        <w:t>aaS</w:t>
      </w:r>
      <w:r w:rsidR="0A59B4E4" w:rsidRPr="0A59B4E4">
        <w:rPr>
          <w:rStyle w:val="normaltextrun"/>
          <w:rFonts w:ascii="Calibri" w:hAnsi="Calibri" w:cs="Calibri"/>
          <w:sz w:val="22"/>
          <w:szCs w:val="22"/>
        </w:rPr>
        <w:t xml:space="preserve"> Awards, </w:t>
      </w:r>
      <w:r w:rsidR="004356EA">
        <w:rPr>
          <w:rStyle w:val="normaltextrun"/>
          <w:rFonts w:ascii="Calibri" w:hAnsi="Calibri" w:cs="Calibri"/>
          <w:sz w:val="22"/>
          <w:szCs w:val="22"/>
        </w:rPr>
        <w:t>and is on</w:t>
      </w:r>
      <w:r w:rsidR="0A59B4E4" w:rsidRPr="0A59B4E4">
        <w:rPr>
          <w:rStyle w:val="normaltextrun"/>
          <w:rFonts w:ascii="Calibri" w:hAnsi="Calibri" w:cs="Calibri"/>
          <w:sz w:val="22"/>
          <w:szCs w:val="22"/>
        </w:rPr>
        <w:t xml:space="preserve"> Friday </w:t>
      </w:r>
      <w:r w:rsidR="004356EA">
        <w:rPr>
          <w:rStyle w:val="normaltextrun"/>
          <w:rFonts w:ascii="Calibri" w:hAnsi="Calibri" w:cs="Calibri"/>
          <w:sz w:val="22"/>
          <w:szCs w:val="22"/>
        </w:rPr>
        <w:t>June 5</w:t>
      </w:r>
      <w:r w:rsidR="006E16D5">
        <w:rPr>
          <w:rStyle w:val="normaltextrun"/>
          <w:rFonts w:ascii="Calibri" w:hAnsi="Calibri" w:cs="Calibri"/>
          <w:sz w:val="22"/>
          <w:szCs w:val="22"/>
        </w:rPr>
        <w:t>,</w:t>
      </w:r>
      <w:r w:rsidR="0026163A">
        <w:rPr>
          <w:rStyle w:val="normaltextrun"/>
          <w:rFonts w:ascii="Calibri" w:hAnsi="Calibri" w:cs="Calibri"/>
          <w:sz w:val="22"/>
          <w:szCs w:val="22"/>
        </w:rPr>
        <w:t xml:space="preserve"> 202</w:t>
      </w:r>
      <w:r w:rsidR="00D10527">
        <w:rPr>
          <w:rStyle w:val="normaltextrun"/>
          <w:rFonts w:ascii="Calibri" w:hAnsi="Calibri" w:cs="Calibri"/>
          <w:sz w:val="22"/>
          <w:szCs w:val="22"/>
        </w:rPr>
        <w:t>6</w:t>
      </w:r>
      <w:r w:rsidR="0A59B4E4" w:rsidRPr="0A59B4E4">
        <w:rPr>
          <w:rStyle w:val="normaltextrun"/>
          <w:rFonts w:ascii="Calibri" w:hAnsi="Calibri" w:cs="Calibri"/>
          <w:sz w:val="22"/>
          <w:szCs w:val="22"/>
        </w:rPr>
        <w:t>.</w:t>
      </w:r>
    </w:p>
    <w:p w14:paraId="2876BDA1"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p>
    <w:p w14:paraId="68D0902C" w14:textId="18E951C2" w:rsidR="00682E68" w:rsidRPr="00522F98" w:rsidRDefault="00EC1AFC" w:rsidP="00EC1AFC">
      <w:pPr>
        <w:jc w:val="center"/>
        <w:rPr>
          <w:b/>
          <w:bCs/>
        </w:rPr>
      </w:pPr>
      <w:r w:rsidRPr="00522F98">
        <w:rPr>
          <w:b/>
          <w:bCs/>
        </w:rPr>
        <w:t>-END-</w:t>
      </w:r>
    </w:p>
    <w:p w14:paraId="49F2496E" w14:textId="6EF7E583" w:rsidR="00EC1AFC" w:rsidRPr="00522F98" w:rsidRDefault="00EC1AFC">
      <w:pPr>
        <w:rPr>
          <w:b/>
          <w:bCs/>
        </w:rPr>
      </w:pPr>
      <w:r w:rsidRPr="00522F98">
        <w:rPr>
          <w:b/>
          <w:bCs/>
        </w:rPr>
        <w:br w:type="page"/>
      </w:r>
    </w:p>
    <w:p w14:paraId="22AC1DDE" w14:textId="77777777" w:rsidR="00EC1AFC" w:rsidRPr="00522F98" w:rsidRDefault="00EC1AFC" w:rsidP="00EC1AFC">
      <w:pPr>
        <w:pStyle w:val="paragraph"/>
        <w:spacing w:before="0" w:beforeAutospacing="0" w:after="0" w:afterAutospacing="0"/>
        <w:ind w:left="3600" w:firstLine="720"/>
        <w:textAlignment w:val="baseline"/>
        <w:rPr>
          <w:rFonts w:ascii="Segoe UI" w:hAnsi="Segoe UI" w:cs="Segoe UI"/>
          <w:sz w:val="18"/>
          <w:szCs w:val="18"/>
        </w:rPr>
      </w:pPr>
      <w:r w:rsidRPr="00522F98">
        <w:rPr>
          <w:rStyle w:val="normaltextrun"/>
          <w:rFonts w:ascii="Calibri" w:hAnsi="Calibri" w:cs="Calibri"/>
          <w:sz w:val="28"/>
          <w:szCs w:val="28"/>
        </w:rPr>
        <w:lastRenderedPageBreak/>
        <w:t>     </w:t>
      </w:r>
      <w:r w:rsidRPr="00522F98">
        <w:rPr>
          <w:rStyle w:val="eop"/>
          <w:rFonts w:ascii="Calibri" w:hAnsi="Calibri" w:cs="Calibri"/>
          <w:sz w:val="28"/>
          <w:szCs w:val="28"/>
        </w:rPr>
        <w:t> </w:t>
      </w:r>
    </w:p>
    <w:p w14:paraId="40029A60"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u w:val="single"/>
        </w:rPr>
        <w:t>Contact details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3EE92EB7" w14:textId="58FF5922"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w:t>
      </w:r>
      <w:r w:rsidR="00A15BA0" w:rsidRPr="00522F98">
        <w:rPr>
          <w:rStyle w:val="normaltextrun"/>
          <w:rFonts w:ascii="Calibri" w:hAnsi="Calibri" w:cs="Calibri"/>
          <w:b/>
          <w:bCs/>
          <w:sz w:val="22"/>
          <w:szCs w:val="22"/>
        </w:rPr>
        <w:t xml:space="preserve">ORGANIZATION </w:t>
      </w:r>
      <w:r w:rsidRPr="00522F98">
        <w:rPr>
          <w:rStyle w:val="normaltextrun"/>
          <w:rFonts w:ascii="Calibri" w:hAnsi="Calibri" w:cs="Calibri"/>
          <w:b/>
          <w:bCs/>
          <w:sz w:val="22"/>
          <w:szCs w:val="22"/>
        </w:rPr>
        <w:t>CONTACT DETAILS]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69E74FBE" w14:textId="77777777" w:rsidR="00A15BA0" w:rsidRPr="00522F98" w:rsidRDefault="00A15BA0" w:rsidP="00EC1AFC">
      <w:pPr>
        <w:pStyle w:val="paragraph"/>
        <w:spacing w:before="0" w:beforeAutospacing="0" w:after="0" w:afterAutospacing="0"/>
        <w:textAlignment w:val="baseline"/>
        <w:rPr>
          <w:rStyle w:val="normaltextrun"/>
          <w:rFonts w:ascii="Calibri" w:hAnsi="Calibri" w:cs="Calibri"/>
          <w:b/>
          <w:bCs/>
          <w:sz w:val="22"/>
          <w:szCs w:val="22"/>
        </w:rPr>
      </w:pPr>
    </w:p>
    <w:p w14:paraId="12B1F428" w14:textId="1836D5CA" w:rsidR="00EC1AFC" w:rsidRDefault="00EC1AFC" w:rsidP="00EC1AFC">
      <w:pPr>
        <w:pStyle w:val="paragraph"/>
        <w:spacing w:before="0" w:beforeAutospacing="0" w:after="0" w:afterAutospacing="0"/>
        <w:textAlignment w:val="baseline"/>
        <w:rPr>
          <w:rStyle w:val="eop"/>
          <w:rFonts w:ascii="Calibri" w:hAnsi="Calibri" w:cs="Calibri"/>
          <w:sz w:val="22"/>
          <w:szCs w:val="22"/>
        </w:rPr>
      </w:pPr>
      <w:r w:rsidRPr="00522F98">
        <w:rPr>
          <w:rStyle w:val="normaltextrun"/>
          <w:rFonts w:ascii="Calibri" w:hAnsi="Calibri" w:cs="Calibri"/>
          <w:b/>
          <w:bCs/>
          <w:sz w:val="22"/>
          <w:szCs w:val="22"/>
        </w:rPr>
        <w:t xml:space="preserve">For </w:t>
      </w:r>
      <w:r w:rsidR="004F0204">
        <w:rPr>
          <w:rStyle w:val="normaltextrun"/>
          <w:rFonts w:ascii="Calibri" w:hAnsi="Calibri" w:cs="Calibri"/>
          <w:b/>
          <w:bCs/>
          <w:sz w:val="22"/>
          <w:szCs w:val="22"/>
        </w:rPr>
        <w:t>T</w:t>
      </w:r>
      <w:r w:rsidRPr="00522F98">
        <w:rPr>
          <w:rStyle w:val="normaltextrun"/>
          <w:rFonts w:ascii="Calibri" w:hAnsi="Calibri" w:cs="Calibri"/>
          <w:b/>
          <w:bCs/>
          <w:sz w:val="22"/>
          <w:szCs w:val="22"/>
        </w:rPr>
        <w:t>he Cloud Awards</w:t>
      </w:r>
      <w:r w:rsidRPr="00522F98">
        <w:rPr>
          <w:rStyle w:val="normaltextrun"/>
          <w:rFonts w:ascii="Calibri" w:hAnsi="Calibri" w:cs="Calibri"/>
          <w:sz w:val="22"/>
          <w:szCs w:val="22"/>
        </w:rPr>
        <w:t>  </w:t>
      </w:r>
      <w:r w:rsidRPr="00522F98">
        <w:rPr>
          <w:rStyle w:val="scxw74764774"/>
          <w:rFonts w:ascii="Calibri" w:hAnsi="Calibri" w:cs="Calibri"/>
          <w:sz w:val="22"/>
          <w:szCs w:val="22"/>
        </w:rPr>
        <w:t> </w:t>
      </w:r>
      <w:r w:rsidRPr="00522F98">
        <w:rPr>
          <w:rFonts w:ascii="Calibri" w:hAnsi="Calibri" w:cs="Calibri"/>
          <w:sz w:val="22"/>
          <w:szCs w:val="22"/>
        </w:rPr>
        <w:br/>
      </w:r>
      <w:r w:rsidR="001C2187" w:rsidRPr="00522F98">
        <w:rPr>
          <w:rStyle w:val="normaltextrun"/>
          <w:rFonts w:ascii="Calibri" w:hAnsi="Calibri" w:cs="Calibri"/>
          <w:sz w:val="22"/>
          <w:szCs w:val="22"/>
        </w:rPr>
        <w:t>Matthew Gregory</w:t>
      </w:r>
      <w:r w:rsidRPr="00522F98">
        <w:rPr>
          <w:rStyle w:val="normaltextrun"/>
          <w:rFonts w:ascii="Calibri" w:hAnsi="Calibri" w:cs="Calibri"/>
          <w:sz w:val="22"/>
          <w:szCs w:val="22"/>
        </w:rPr>
        <w:t xml:space="preserve"> – </w:t>
      </w:r>
      <w:r w:rsidR="0026163A">
        <w:rPr>
          <w:rStyle w:val="normaltextrun"/>
          <w:rFonts w:ascii="Calibri" w:hAnsi="Calibri" w:cs="Calibri"/>
          <w:sz w:val="22"/>
          <w:szCs w:val="22"/>
        </w:rPr>
        <w:t>Head of Marketing</w:t>
      </w:r>
      <w:r w:rsidR="0026163A" w:rsidRPr="00522F98">
        <w:rPr>
          <w:rFonts w:ascii="Calibri" w:hAnsi="Calibri" w:cs="Calibri"/>
          <w:sz w:val="22"/>
          <w:szCs w:val="22"/>
        </w:rPr>
        <w:t xml:space="preserve"> </w:t>
      </w:r>
      <w:r w:rsidRPr="00522F98">
        <w:rPr>
          <w:rFonts w:ascii="Calibri" w:hAnsi="Calibri" w:cs="Calibri"/>
          <w:sz w:val="22"/>
          <w:szCs w:val="22"/>
        </w:rPr>
        <w:br/>
      </w:r>
      <w:hyperlink r:id="rId11" w:tgtFrame="_blank" w:history="1">
        <w:r w:rsidRPr="00522F98">
          <w:rPr>
            <w:rStyle w:val="normaltextrun"/>
            <w:rFonts w:ascii="Calibri" w:hAnsi="Calibri" w:cs="Calibri"/>
            <w:color w:val="0000FF"/>
            <w:sz w:val="22"/>
            <w:szCs w:val="22"/>
            <w:u w:val="single"/>
          </w:rPr>
          <w:t>https://www.cloud-awards.com/</w:t>
        </w:r>
      </w:hyperlink>
      <w:r w:rsidRPr="00522F98">
        <w:rPr>
          <w:rStyle w:val="normaltextrun"/>
          <w:rFonts w:ascii="Calibri" w:hAnsi="Calibri" w:cs="Calibri"/>
          <w:sz w:val="22"/>
          <w:szCs w:val="22"/>
        </w:rPr>
        <w:t>  </w:t>
      </w:r>
      <w:r w:rsidRPr="00522F98">
        <w:rPr>
          <w:rStyle w:val="scxw74764774"/>
          <w:rFonts w:ascii="Calibri" w:hAnsi="Calibri" w:cs="Calibri"/>
          <w:sz w:val="22"/>
          <w:szCs w:val="22"/>
        </w:rPr>
        <w:t> </w:t>
      </w:r>
      <w:r w:rsidRPr="00522F98">
        <w:rPr>
          <w:rFonts w:ascii="Calibri" w:hAnsi="Calibri" w:cs="Calibri"/>
          <w:sz w:val="22"/>
          <w:szCs w:val="22"/>
        </w:rPr>
        <w:br/>
      </w:r>
      <w:hyperlink r:id="rId12" w:tgtFrame="_blank" w:history="1">
        <w:r w:rsidR="00A15BA0" w:rsidRPr="00522F98">
          <w:rPr>
            <w:rStyle w:val="normaltextrun"/>
            <w:rFonts w:ascii="Calibri" w:hAnsi="Calibri" w:cs="Calibri"/>
            <w:color w:val="0000FF"/>
            <w:sz w:val="22"/>
            <w:szCs w:val="22"/>
            <w:u w:val="single"/>
          </w:rPr>
          <w:t>matthew</w:t>
        </w:r>
        <w:r w:rsidRPr="00522F98">
          <w:rPr>
            <w:rStyle w:val="normaltextrun"/>
            <w:rFonts w:ascii="Calibri" w:hAnsi="Calibri" w:cs="Calibri"/>
            <w:color w:val="0000FF"/>
            <w:sz w:val="22"/>
            <w:szCs w:val="22"/>
            <w:u w:val="single"/>
          </w:rPr>
          <w:t>@cloud-awards.com</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31EA40B6" w14:textId="7782E7BE" w:rsidR="004F0204" w:rsidRPr="00522F98" w:rsidRDefault="004F0204" w:rsidP="00EC1AFC">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w:t>
      </w:r>
      <w:r w:rsidRPr="004F0204">
        <w:rPr>
          <w:rFonts w:ascii="Segoe UI" w:hAnsi="Segoe UI" w:cs="Segoe UI"/>
          <w:sz w:val="18"/>
          <w:szCs w:val="18"/>
        </w:rPr>
        <w:t>212) 574-8117</w:t>
      </w:r>
    </w:p>
    <w:p w14:paraId="4FF0558F"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20F1D2C"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Notes for editors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28DF131A"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10EC986D"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About the Cloud Awards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FA0481D" w14:textId="7C68635D"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The </w:t>
      </w:r>
      <w:hyperlink r:id="rId13" w:tgtFrame="_blank" w:history="1">
        <w:r w:rsidRPr="00522F98">
          <w:rPr>
            <w:rStyle w:val="normaltextrun"/>
            <w:rFonts w:ascii="Calibri" w:hAnsi="Calibri" w:cs="Calibri"/>
            <w:color w:val="000000"/>
            <w:sz w:val="22"/>
            <w:szCs w:val="22"/>
          </w:rPr>
          <w:t>Cloud Awards</w:t>
        </w:r>
      </w:hyperlink>
      <w:r w:rsidRPr="00522F98">
        <w:rPr>
          <w:rStyle w:val="normaltextrun"/>
          <w:rFonts w:ascii="Calibri" w:hAnsi="Calibri" w:cs="Calibri"/>
          <w:sz w:val="22"/>
          <w:szCs w:val="22"/>
        </w:rPr>
        <w:t xml:space="preserve"> is an international program which has been recognizing and honoring industry leaders, innovators and organizational transformation in cloud computing since 2011. </w:t>
      </w:r>
      <w:r w:rsidR="00B3499B">
        <w:rPr>
          <w:rStyle w:val="normaltextrun"/>
          <w:rFonts w:ascii="Calibri" w:hAnsi="Calibri" w:cs="Calibri"/>
          <w:sz w:val="22"/>
          <w:szCs w:val="22"/>
        </w:rPr>
        <w:t xml:space="preserve">The Cloud Awards comprises five awards programs, each uniquely celebrating </w:t>
      </w:r>
      <w:r w:rsidR="007A1754">
        <w:rPr>
          <w:rStyle w:val="normaltextrun"/>
          <w:rFonts w:ascii="Calibri" w:hAnsi="Calibri" w:cs="Calibri"/>
          <w:sz w:val="22"/>
          <w:szCs w:val="22"/>
        </w:rPr>
        <w:t xml:space="preserve">success </w:t>
      </w:r>
      <w:r w:rsidR="00B3499B">
        <w:rPr>
          <w:rStyle w:val="normaltextrun"/>
          <w:rFonts w:ascii="Calibri" w:hAnsi="Calibri" w:cs="Calibri"/>
          <w:sz w:val="22"/>
          <w:szCs w:val="22"/>
        </w:rPr>
        <w:t xml:space="preserve">across </w:t>
      </w:r>
      <w:r w:rsidR="00D10C9B">
        <w:rPr>
          <w:rStyle w:val="normaltextrun"/>
          <w:rFonts w:ascii="Calibri" w:hAnsi="Calibri" w:cs="Calibri"/>
          <w:sz w:val="22"/>
          <w:szCs w:val="22"/>
        </w:rPr>
        <w:t>cloud computing, software-as-a-service (SaaS), cloud security, artificial intelligence (AI), and financial technologies (F</w:t>
      </w:r>
      <w:r w:rsidR="007A1754">
        <w:rPr>
          <w:rStyle w:val="normaltextrun"/>
          <w:rFonts w:ascii="Calibri" w:hAnsi="Calibri" w:cs="Calibri"/>
          <w:sz w:val="22"/>
          <w:szCs w:val="22"/>
        </w:rPr>
        <w:t xml:space="preserve">inTech). </w:t>
      </w:r>
    </w:p>
    <w:p w14:paraId="22FB7B6B"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24BA8D84" w14:textId="1F95802B"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Winners are selected by a judging panel of international industry experts. For more information about the Cloud Awards, please visit </w:t>
      </w:r>
      <w:hyperlink r:id="rId14" w:tgtFrame="_blank" w:history="1">
        <w:r w:rsidRPr="00522F98">
          <w:rPr>
            <w:rStyle w:val="normaltextrun"/>
            <w:rFonts w:ascii="Calibri" w:hAnsi="Calibri" w:cs="Calibri"/>
            <w:color w:val="0000FF"/>
            <w:sz w:val="22"/>
            <w:szCs w:val="22"/>
            <w:u w:val="single"/>
          </w:rPr>
          <w:t>https://www.cloud-awards.com/</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3FAF1326" w14:textId="05A840BE" w:rsidR="009679BA" w:rsidRPr="00522F98" w:rsidRDefault="00EC1AFC" w:rsidP="008022B4">
      <w:pPr>
        <w:pStyle w:val="paragraph"/>
        <w:spacing w:before="0" w:beforeAutospacing="0" w:after="0" w:afterAutospacing="0"/>
        <w:jc w:val="center"/>
        <w:textAlignment w:val="baseline"/>
        <w:rPr>
          <w:rFonts w:ascii="Segoe UI" w:hAnsi="Segoe UI" w:cs="Segoe UI"/>
          <w:sz w:val="18"/>
          <w:szCs w:val="18"/>
        </w:rPr>
      </w:pPr>
      <w:r w:rsidRPr="00522F98">
        <w:rPr>
          <w:rStyle w:val="normaltextrun"/>
          <w:rFonts w:ascii="Calibri" w:hAnsi="Calibri" w:cs="Calibri"/>
          <w:sz w:val="22"/>
          <w:szCs w:val="22"/>
        </w:rPr>
        <w:t>   </w:t>
      </w:r>
      <w:r w:rsidRPr="00522F98">
        <w:rPr>
          <w:rStyle w:val="eop"/>
          <w:rFonts w:ascii="Calibri" w:hAnsi="Calibri" w:cs="Calibri"/>
          <w:sz w:val="22"/>
          <w:szCs w:val="22"/>
        </w:rPr>
        <w:t> </w:t>
      </w:r>
    </w:p>
    <w:p w14:paraId="76A4DC0C" w14:textId="77777777" w:rsidR="009679BA" w:rsidRPr="00522F98" w:rsidRDefault="009679BA" w:rsidP="00EC1AFC">
      <w:pPr>
        <w:pStyle w:val="paragraph"/>
        <w:spacing w:before="0" w:beforeAutospacing="0" w:after="0" w:afterAutospacing="0"/>
        <w:textAlignment w:val="baseline"/>
        <w:rPr>
          <w:rFonts w:ascii="Segoe UI" w:hAnsi="Segoe UI" w:cs="Segoe UI"/>
          <w:sz w:val="18"/>
          <w:szCs w:val="18"/>
        </w:rPr>
      </w:pPr>
    </w:p>
    <w:p w14:paraId="05C777A5" w14:textId="2C53598E" w:rsidR="00EC1AFC" w:rsidRPr="00522F98" w:rsidRDefault="00EC1AFC" w:rsidP="00EC1AFC">
      <w:pPr>
        <w:pStyle w:val="paragraph"/>
        <w:spacing w:before="0" w:beforeAutospacing="0" w:after="0" w:afterAutospacing="0"/>
        <w:textAlignment w:val="baseline"/>
        <w:rPr>
          <w:rStyle w:val="eop"/>
          <w:rFonts w:ascii="Calibri" w:hAnsi="Calibri" w:cs="Calibri"/>
          <w:sz w:val="22"/>
          <w:szCs w:val="22"/>
        </w:rPr>
      </w:pPr>
      <w:r w:rsidRPr="00522F98">
        <w:rPr>
          <w:rStyle w:val="eop"/>
          <w:rFonts w:ascii="Calibri" w:hAnsi="Calibri" w:cs="Calibri"/>
          <w:sz w:val="22"/>
          <w:szCs w:val="22"/>
        </w:rPr>
        <w:t> </w:t>
      </w:r>
    </w:p>
    <w:p w14:paraId="149F6DD0" w14:textId="51A64329" w:rsidR="00AE2694" w:rsidRPr="00522F98" w:rsidRDefault="00AE2694" w:rsidP="00EC1AFC">
      <w:pPr>
        <w:pStyle w:val="paragraph"/>
        <w:spacing w:before="0" w:beforeAutospacing="0" w:after="0" w:afterAutospacing="0"/>
        <w:textAlignment w:val="baseline"/>
        <w:rPr>
          <w:rFonts w:ascii="Segoe UI" w:hAnsi="Segoe UI" w:cs="Segoe UI"/>
          <w:b/>
          <w:bCs/>
          <w:sz w:val="18"/>
          <w:szCs w:val="18"/>
        </w:rPr>
      </w:pPr>
      <w:r w:rsidRPr="00522F98">
        <w:rPr>
          <w:rStyle w:val="eop"/>
          <w:rFonts w:ascii="Calibri" w:hAnsi="Calibri" w:cs="Calibri"/>
          <w:b/>
          <w:bCs/>
          <w:sz w:val="22"/>
          <w:szCs w:val="22"/>
        </w:rPr>
        <w:t>[ORGANIZATION BOILERPLATE]</w:t>
      </w:r>
    </w:p>
    <w:p w14:paraId="372CC9A7" w14:textId="77777777" w:rsidR="00EC1AFC" w:rsidRPr="00EC1AFC" w:rsidRDefault="00EC1AFC" w:rsidP="00EC1AFC">
      <w:pPr>
        <w:rPr>
          <w:b/>
          <w:bCs/>
        </w:rPr>
      </w:pPr>
    </w:p>
    <w:sectPr w:rsidR="00EC1AFC" w:rsidRPr="00EC1AFC" w:rsidSect="00F83170">
      <w:headerReference w:type="default" r:id="rId15"/>
      <w:pgSz w:w="11906" w:h="16838"/>
      <w:pgMar w:top="568" w:right="720" w:bottom="720" w:left="720" w:header="68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4E588" w14:textId="77777777" w:rsidR="00F15886" w:rsidRPr="00522F98" w:rsidRDefault="00F15886" w:rsidP="00AC5FE4">
      <w:pPr>
        <w:spacing w:after="0" w:line="240" w:lineRule="auto"/>
      </w:pPr>
      <w:r w:rsidRPr="00522F98">
        <w:separator/>
      </w:r>
    </w:p>
  </w:endnote>
  <w:endnote w:type="continuationSeparator" w:id="0">
    <w:p w14:paraId="52A55B45" w14:textId="77777777" w:rsidR="00F15886" w:rsidRPr="00522F98" w:rsidRDefault="00F15886" w:rsidP="00AC5FE4">
      <w:pPr>
        <w:spacing w:after="0" w:line="240" w:lineRule="auto"/>
      </w:pPr>
      <w:r w:rsidRPr="00522F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EF8F0" w14:textId="77777777" w:rsidR="00F15886" w:rsidRPr="00522F98" w:rsidRDefault="00F15886" w:rsidP="00AC5FE4">
      <w:pPr>
        <w:spacing w:after="0" w:line="240" w:lineRule="auto"/>
      </w:pPr>
      <w:r w:rsidRPr="00522F98">
        <w:separator/>
      </w:r>
    </w:p>
  </w:footnote>
  <w:footnote w:type="continuationSeparator" w:id="0">
    <w:p w14:paraId="4CE6C176" w14:textId="77777777" w:rsidR="00F15886" w:rsidRPr="00522F98" w:rsidRDefault="00F15886" w:rsidP="00AC5FE4">
      <w:pPr>
        <w:spacing w:after="0" w:line="240" w:lineRule="auto"/>
      </w:pPr>
      <w:r w:rsidRPr="00522F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02489" w14:textId="13E4CFDF" w:rsidR="00AC5FE4" w:rsidRPr="00522F98" w:rsidRDefault="00D34876" w:rsidP="00AC5FE4">
    <w:pPr>
      <w:pStyle w:val="Header"/>
    </w:pPr>
    <w:r>
      <w:rPr>
        <w:noProof/>
      </w:rPr>
      <w:drawing>
        <wp:inline distT="0" distB="0" distL="0" distR="0" wp14:anchorId="4C07686A" wp14:editId="2081E397">
          <wp:extent cx="2891238" cy="896620"/>
          <wp:effectExtent l="0" t="0" r="0" b="0"/>
          <wp:docPr id="149548160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481602" name="Graphic 1495481602"/>
                  <pic:cNvPicPr/>
                </pic:nvPicPr>
                <pic:blipFill>
                  <a:blip r:embed="rId1">
                    <a:extLst>
                      <a:ext uri="{96DAC541-7B7A-43D3-8B79-37D633B846F1}">
                        <asvg:svgBlip xmlns:asvg="http://schemas.microsoft.com/office/drawing/2016/SVG/main" r:embed="rId2"/>
                      </a:ext>
                    </a:extLst>
                  </a:blip>
                  <a:stretch>
                    <a:fillRect/>
                  </a:stretch>
                </pic:blipFill>
                <pic:spPr>
                  <a:xfrm>
                    <a:off x="0" y="0"/>
                    <a:ext cx="2927236" cy="907784"/>
                  </a:xfrm>
                  <a:prstGeom prst="rect">
                    <a:avLst/>
                  </a:prstGeom>
                </pic:spPr>
              </pic:pic>
            </a:graphicData>
          </a:graphic>
        </wp:inline>
      </w:drawing>
    </w:r>
    <w:r w:rsidR="00AC5FE4" w:rsidRPr="00522F98">
      <w:ptab w:relativeTo="margin" w:alignment="right" w:leader="none"/>
    </w:r>
    <w:r w:rsidRPr="00522F98">
      <w:rPr>
        <w:noProof/>
      </w:rPr>
      <w:drawing>
        <wp:inline distT="0" distB="0" distL="0" distR="0" wp14:anchorId="125F1E74" wp14:editId="46AE1536">
          <wp:extent cx="1226358" cy="910871"/>
          <wp:effectExtent l="0" t="0" r="0" b="0"/>
          <wp:docPr id="1024561270" name="Picture 102456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61270" name="Picture 1024561270"/>
                  <pic:cNvPicPr/>
                </pic:nvPicPr>
                <pic:blipFill>
                  <a:blip r:embed="rId3">
                    <a:extLst>
                      <a:ext uri="{28A0092B-C50C-407E-A947-70E740481C1C}">
                        <a14:useLocalDpi xmlns:a14="http://schemas.microsoft.com/office/drawing/2010/main" val="0"/>
                      </a:ext>
                    </a:extLst>
                  </a:blip>
                  <a:stretch>
                    <a:fillRect/>
                  </a:stretch>
                </pic:blipFill>
                <pic:spPr>
                  <a:xfrm>
                    <a:off x="0" y="0"/>
                    <a:ext cx="1226358" cy="910871"/>
                  </a:xfrm>
                  <a:prstGeom prst="rect">
                    <a:avLst/>
                  </a:prstGeom>
                </pic:spPr>
              </pic:pic>
            </a:graphicData>
          </a:graphic>
        </wp:inline>
      </w:drawing>
    </w:r>
  </w:p>
  <w:p w14:paraId="434A207C" w14:textId="77777777" w:rsidR="00AC5FE4" w:rsidRPr="00522F98" w:rsidRDefault="00AC5FE4" w:rsidP="00AC5FE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AFC"/>
    <w:rsid w:val="00007606"/>
    <w:rsid w:val="00014255"/>
    <w:rsid w:val="000523F2"/>
    <w:rsid w:val="00063C9C"/>
    <w:rsid w:val="00066F4E"/>
    <w:rsid w:val="000728A4"/>
    <w:rsid w:val="00076E01"/>
    <w:rsid w:val="000A463B"/>
    <w:rsid w:val="000B35B0"/>
    <w:rsid w:val="000B7D50"/>
    <w:rsid w:val="000C48F5"/>
    <w:rsid w:val="000C5F5C"/>
    <w:rsid w:val="000C74B0"/>
    <w:rsid w:val="000C7518"/>
    <w:rsid w:val="000D35BD"/>
    <w:rsid w:val="000E12F2"/>
    <w:rsid w:val="000E1B69"/>
    <w:rsid w:val="000E3CC1"/>
    <w:rsid w:val="000E637A"/>
    <w:rsid w:val="000F6EAC"/>
    <w:rsid w:val="000F7E83"/>
    <w:rsid w:val="00100085"/>
    <w:rsid w:val="00110AB5"/>
    <w:rsid w:val="00133A83"/>
    <w:rsid w:val="001754D2"/>
    <w:rsid w:val="00192E1A"/>
    <w:rsid w:val="001A0BE9"/>
    <w:rsid w:val="001C0330"/>
    <w:rsid w:val="001C0BD6"/>
    <w:rsid w:val="001C2187"/>
    <w:rsid w:val="001D312B"/>
    <w:rsid w:val="001D4C83"/>
    <w:rsid w:val="001D67FE"/>
    <w:rsid w:val="001F68F2"/>
    <w:rsid w:val="00205990"/>
    <w:rsid w:val="00221FC6"/>
    <w:rsid w:val="00226A39"/>
    <w:rsid w:val="0023166A"/>
    <w:rsid w:val="00232596"/>
    <w:rsid w:val="0026163A"/>
    <w:rsid w:val="002A01EE"/>
    <w:rsid w:val="002F48D7"/>
    <w:rsid w:val="002F4C63"/>
    <w:rsid w:val="003052F9"/>
    <w:rsid w:val="00310CAA"/>
    <w:rsid w:val="00313F38"/>
    <w:rsid w:val="00316718"/>
    <w:rsid w:val="0031774D"/>
    <w:rsid w:val="003221AD"/>
    <w:rsid w:val="003221C1"/>
    <w:rsid w:val="00333404"/>
    <w:rsid w:val="00333C16"/>
    <w:rsid w:val="00351170"/>
    <w:rsid w:val="003548D8"/>
    <w:rsid w:val="00356A80"/>
    <w:rsid w:val="00376F31"/>
    <w:rsid w:val="003803D7"/>
    <w:rsid w:val="00395C1E"/>
    <w:rsid w:val="003A21C5"/>
    <w:rsid w:val="003A78CE"/>
    <w:rsid w:val="003B52C1"/>
    <w:rsid w:val="003B7805"/>
    <w:rsid w:val="003E5878"/>
    <w:rsid w:val="003E79A6"/>
    <w:rsid w:val="00417B79"/>
    <w:rsid w:val="004221BB"/>
    <w:rsid w:val="004223FF"/>
    <w:rsid w:val="00423921"/>
    <w:rsid w:val="00431C03"/>
    <w:rsid w:val="004356EA"/>
    <w:rsid w:val="00467010"/>
    <w:rsid w:val="004E13D3"/>
    <w:rsid w:val="004F0204"/>
    <w:rsid w:val="00500E80"/>
    <w:rsid w:val="00522F98"/>
    <w:rsid w:val="00536513"/>
    <w:rsid w:val="00536A52"/>
    <w:rsid w:val="00540487"/>
    <w:rsid w:val="00552D9E"/>
    <w:rsid w:val="005710EC"/>
    <w:rsid w:val="005C6909"/>
    <w:rsid w:val="005D6EFD"/>
    <w:rsid w:val="005E1D04"/>
    <w:rsid w:val="00632A44"/>
    <w:rsid w:val="006477D3"/>
    <w:rsid w:val="00654216"/>
    <w:rsid w:val="00666853"/>
    <w:rsid w:val="00682E68"/>
    <w:rsid w:val="0068388C"/>
    <w:rsid w:val="006879AF"/>
    <w:rsid w:val="00687C31"/>
    <w:rsid w:val="0069745E"/>
    <w:rsid w:val="006B039C"/>
    <w:rsid w:val="006C3475"/>
    <w:rsid w:val="006C39BE"/>
    <w:rsid w:val="006E16D5"/>
    <w:rsid w:val="006F5D1D"/>
    <w:rsid w:val="00700A43"/>
    <w:rsid w:val="00734BF1"/>
    <w:rsid w:val="007407AE"/>
    <w:rsid w:val="00741E24"/>
    <w:rsid w:val="0076360D"/>
    <w:rsid w:val="00791222"/>
    <w:rsid w:val="0079416B"/>
    <w:rsid w:val="007A1754"/>
    <w:rsid w:val="007A29C7"/>
    <w:rsid w:val="007E0A96"/>
    <w:rsid w:val="008022B4"/>
    <w:rsid w:val="008074BC"/>
    <w:rsid w:val="008277DF"/>
    <w:rsid w:val="00836D15"/>
    <w:rsid w:val="00840644"/>
    <w:rsid w:val="00847033"/>
    <w:rsid w:val="00851CDA"/>
    <w:rsid w:val="00877DA7"/>
    <w:rsid w:val="008858F7"/>
    <w:rsid w:val="0088701D"/>
    <w:rsid w:val="008B0473"/>
    <w:rsid w:val="008B5BB1"/>
    <w:rsid w:val="008D1E7C"/>
    <w:rsid w:val="008D305A"/>
    <w:rsid w:val="008D7FF2"/>
    <w:rsid w:val="008F44B2"/>
    <w:rsid w:val="008F6B98"/>
    <w:rsid w:val="00910409"/>
    <w:rsid w:val="00916567"/>
    <w:rsid w:val="00930DD1"/>
    <w:rsid w:val="009679BA"/>
    <w:rsid w:val="009E04E4"/>
    <w:rsid w:val="009F09F2"/>
    <w:rsid w:val="00A00925"/>
    <w:rsid w:val="00A0752D"/>
    <w:rsid w:val="00A13CA7"/>
    <w:rsid w:val="00A15BA0"/>
    <w:rsid w:val="00A50F69"/>
    <w:rsid w:val="00A51428"/>
    <w:rsid w:val="00A876E8"/>
    <w:rsid w:val="00AA257B"/>
    <w:rsid w:val="00AC5FE4"/>
    <w:rsid w:val="00AC6781"/>
    <w:rsid w:val="00AE2694"/>
    <w:rsid w:val="00B00D8F"/>
    <w:rsid w:val="00B156EC"/>
    <w:rsid w:val="00B17105"/>
    <w:rsid w:val="00B3499B"/>
    <w:rsid w:val="00B438B5"/>
    <w:rsid w:val="00B54027"/>
    <w:rsid w:val="00B6080F"/>
    <w:rsid w:val="00B72B77"/>
    <w:rsid w:val="00B769C3"/>
    <w:rsid w:val="00B85EC3"/>
    <w:rsid w:val="00B95229"/>
    <w:rsid w:val="00BB17E1"/>
    <w:rsid w:val="00BC2507"/>
    <w:rsid w:val="00BD3332"/>
    <w:rsid w:val="00BF7D6E"/>
    <w:rsid w:val="00C059E1"/>
    <w:rsid w:val="00C1591A"/>
    <w:rsid w:val="00C21810"/>
    <w:rsid w:val="00C47276"/>
    <w:rsid w:val="00C51DF7"/>
    <w:rsid w:val="00C9568E"/>
    <w:rsid w:val="00CA6D72"/>
    <w:rsid w:val="00CD49DB"/>
    <w:rsid w:val="00CE255D"/>
    <w:rsid w:val="00CE4FD2"/>
    <w:rsid w:val="00CF7E4B"/>
    <w:rsid w:val="00D050F8"/>
    <w:rsid w:val="00D074BF"/>
    <w:rsid w:val="00D10527"/>
    <w:rsid w:val="00D10C9B"/>
    <w:rsid w:val="00D34876"/>
    <w:rsid w:val="00D63FF1"/>
    <w:rsid w:val="00D81520"/>
    <w:rsid w:val="00D8687B"/>
    <w:rsid w:val="00D95611"/>
    <w:rsid w:val="00DA58D0"/>
    <w:rsid w:val="00DE457B"/>
    <w:rsid w:val="00DF0726"/>
    <w:rsid w:val="00E029F2"/>
    <w:rsid w:val="00E0700F"/>
    <w:rsid w:val="00E16231"/>
    <w:rsid w:val="00E44244"/>
    <w:rsid w:val="00E46384"/>
    <w:rsid w:val="00E608B1"/>
    <w:rsid w:val="00E80875"/>
    <w:rsid w:val="00EC1AFC"/>
    <w:rsid w:val="00EC5EBF"/>
    <w:rsid w:val="00EC7E10"/>
    <w:rsid w:val="00EE0256"/>
    <w:rsid w:val="00F00C3A"/>
    <w:rsid w:val="00F15886"/>
    <w:rsid w:val="00F468CA"/>
    <w:rsid w:val="00F51CA1"/>
    <w:rsid w:val="00F83170"/>
    <w:rsid w:val="00F85102"/>
    <w:rsid w:val="00F91B13"/>
    <w:rsid w:val="00FB402F"/>
    <w:rsid w:val="00FD27C4"/>
    <w:rsid w:val="00FF4351"/>
    <w:rsid w:val="0A59B4E4"/>
    <w:rsid w:val="1E357047"/>
    <w:rsid w:val="1E51C9BF"/>
    <w:rsid w:val="2D9EE6AA"/>
    <w:rsid w:val="3B98322D"/>
    <w:rsid w:val="3C797541"/>
    <w:rsid w:val="46072F2A"/>
    <w:rsid w:val="4EE7DCE6"/>
    <w:rsid w:val="52B1DC72"/>
    <w:rsid w:val="6B3FCDFD"/>
    <w:rsid w:val="6C496ACE"/>
    <w:rsid w:val="6F551968"/>
    <w:rsid w:val="7C1BCEEE"/>
    <w:rsid w:val="7D0DDCC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63122"/>
  <w15:chartTrackingRefBased/>
  <w15:docId w15:val="{AF0DF9CA-3AA4-4024-ADEC-40B17772A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EC1AF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EC1AFC"/>
  </w:style>
  <w:style w:type="character" w:customStyle="1" w:styleId="scxw130579109">
    <w:name w:val="scxw130579109"/>
    <w:basedOn w:val="DefaultParagraphFont"/>
    <w:rsid w:val="00EC1AFC"/>
  </w:style>
  <w:style w:type="character" w:customStyle="1" w:styleId="eop">
    <w:name w:val="eop"/>
    <w:basedOn w:val="DefaultParagraphFont"/>
    <w:rsid w:val="00EC1AFC"/>
  </w:style>
  <w:style w:type="character" w:customStyle="1" w:styleId="scxw74764774">
    <w:name w:val="scxw74764774"/>
    <w:basedOn w:val="DefaultParagraphFont"/>
    <w:rsid w:val="00EC1AFC"/>
  </w:style>
  <w:style w:type="character" w:styleId="Hyperlink">
    <w:name w:val="Hyperlink"/>
    <w:basedOn w:val="DefaultParagraphFont"/>
    <w:uiPriority w:val="99"/>
    <w:unhideWhenUsed/>
    <w:rsid w:val="00AC5FE4"/>
    <w:rPr>
      <w:color w:val="0563C1" w:themeColor="hyperlink"/>
      <w:u w:val="single"/>
    </w:rPr>
  </w:style>
  <w:style w:type="character" w:styleId="UnresolvedMention">
    <w:name w:val="Unresolved Mention"/>
    <w:basedOn w:val="DefaultParagraphFont"/>
    <w:uiPriority w:val="99"/>
    <w:semiHidden/>
    <w:unhideWhenUsed/>
    <w:rsid w:val="00AC5FE4"/>
    <w:rPr>
      <w:color w:val="605E5C"/>
      <w:shd w:val="clear" w:color="auto" w:fill="E1DFDD"/>
    </w:rPr>
  </w:style>
  <w:style w:type="paragraph" w:styleId="Header">
    <w:name w:val="header"/>
    <w:basedOn w:val="Normal"/>
    <w:link w:val="HeaderChar"/>
    <w:uiPriority w:val="99"/>
    <w:unhideWhenUsed/>
    <w:rsid w:val="00AC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5FE4"/>
  </w:style>
  <w:style w:type="paragraph" w:styleId="Footer">
    <w:name w:val="footer"/>
    <w:basedOn w:val="Normal"/>
    <w:link w:val="FooterChar"/>
    <w:uiPriority w:val="99"/>
    <w:unhideWhenUsed/>
    <w:rsid w:val="00AC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5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392805">
      <w:bodyDiv w:val="1"/>
      <w:marLeft w:val="0"/>
      <w:marRight w:val="0"/>
      <w:marTop w:val="0"/>
      <w:marBottom w:val="0"/>
      <w:divBdr>
        <w:top w:val="none" w:sz="0" w:space="0" w:color="auto"/>
        <w:left w:val="none" w:sz="0" w:space="0" w:color="auto"/>
        <w:bottom w:val="none" w:sz="0" w:space="0" w:color="auto"/>
        <w:right w:val="none" w:sz="0" w:space="0" w:color="auto"/>
      </w:divBdr>
      <w:divsChild>
        <w:div w:id="149058212">
          <w:marLeft w:val="0"/>
          <w:marRight w:val="0"/>
          <w:marTop w:val="0"/>
          <w:marBottom w:val="0"/>
          <w:divBdr>
            <w:top w:val="none" w:sz="0" w:space="0" w:color="auto"/>
            <w:left w:val="none" w:sz="0" w:space="0" w:color="auto"/>
            <w:bottom w:val="none" w:sz="0" w:space="0" w:color="auto"/>
            <w:right w:val="none" w:sz="0" w:space="0" w:color="auto"/>
          </w:divBdr>
        </w:div>
        <w:div w:id="260333324">
          <w:marLeft w:val="0"/>
          <w:marRight w:val="0"/>
          <w:marTop w:val="0"/>
          <w:marBottom w:val="0"/>
          <w:divBdr>
            <w:top w:val="none" w:sz="0" w:space="0" w:color="auto"/>
            <w:left w:val="none" w:sz="0" w:space="0" w:color="auto"/>
            <w:bottom w:val="none" w:sz="0" w:space="0" w:color="auto"/>
            <w:right w:val="none" w:sz="0" w:space="0" w:color="auto"/>
          </w:divBdr>
        </w:div>
        <w:div w:id="391343430">
          <w:marLeft w:val="0"/>
          <w:marRight w:val="0"/>
          <w:marTop w:val="0"/>
          <w:marBottom w:val="0"/>
          <w:divBdr>
            <w:top w:val="none" w:sz="0" w:space="0" w:color="auto"/>
            <w:left w:val="none" w:sz="0" w:space="0" w:color="auto"/>
            <w:bottom w:val="none" w:sz="0" w:space="0" w:color="auto"/>
            <w:right w:val="none" w:sz="0" w:space="0" w:color="auto"/>
          </w:divBdr>
        </w:div>
        <w:div w:id="399716566">
          <w:marLeft w:val="0"/>
          <w:marRight w:val="0"/>
          <w:marTop w:val="0"/>
          <w:marBottom w:val="0"/>
          <w:divBdr>
            <w:top w:val="none" w:sz="0" w:space="0" w:color="auto"/>
            <w:left w:val="none" w:sz="0" w:space="0" w:color="auto"/>
            <w:bottom w:val="none" w:sz="0" w:space="0" w:color="auto"/>
            <w:right w:val="none" w:sz="0" w:space="0" w:color="auto"/>
          </w:divBdr>
        </w:div>
        <w:div w:id="402487484">
          <w:marLeft w:val="0"/>
          <w:marRight w:val="0"/>
          <w:marTop w:val="0"/>
          <w:marBottom w:val="0"/>
          <w:divBdr>
            <w:top w:val="none" w:sz="0" w:space="0" w:color="auto"/>
            <w:left w:val="none" w:sz="0" w:space="0" w:color="auto"/>
            <w:bottom w:val="none" w:sz="0" w:space="0" w:color="auto"/>
            <w:right w:val="none" w:sz="0" w:space="0" w:color="auto"/>
          </w:divBdr>
        </w:div>
        <w:div w:id="418601914">
          <w:marLeft w:val="0"/>
          <w:marRight w:val="0"/>
          <w:marTop w:val="0"/>
          <w:marBottom w:val="0"/>
          <w:divBdr>
            <w:top w:val="none" w:sz="0" w:space="0" w:color="auto"/>
            <w:left w:val="none" w:sz="0" w:space="0" w:color="auto"/>
            <w:bottom w:val="none" w:sz="0" w:space="0" w:color="auto"/>
            <w:right w:val="none" w:sz="0" w:space="0" w:color="auto"/>
          </w:divBdr>
        </w:div>
        <w:div w:id="516775409">
          <w:marLeft w:val="0"/>
          <w:marRight w:val="0"/>
          <w:marTop w:val="0"/>
          <w:marBottom w:val="0"/>
          <w:divBdr>
            <w:top w:val="none" w:sz="0" w:space="0" w:color="auto"/>
            <w:left w:val="none" w:sz="0" w:space="0" w:color="auto"/>
            <w:bottom w:val="none" w:sz="0" w:space="0" w:color="auto"/>
            <w:right w:val="none" w:sz="0" w:space="0" w:color="auto"/>
          </w:divBdr>
        </w:div>
        <w:div w:id="619578817">
          <w:marLeft w:val="0"/>
          <w:marRight w:val="0"/>
          <w:marTop w:val="0"/>
          <w:marBottom w:val="0"/>
          <w:divBdr>
            <w:top w:val="none" w:sz="0" w:space="0" w:color="auto"/>
            <w:left w:val="none" w:sz="0" w:space="0" w:color="auto"/>
            <w:bottom w:val="none" w:sz="0" w:space="0" w:color="auto"/>
            <w:right w:val="none" w:sz="0" w:space="0" w:color="auto"/>
          </w:divBdr>
        </w:div>
        <w:div w:id="688531245">
          <w:marLeft w:val="0"/>
          <w:marRight w:val="0"/>
          <w:marTop w:val="0"/>
          <w:marBottom w:val="0"/>
          <w:divBdr>
            <w:top w:val="none" w:sz="0" w:space="0" w:color="auto"/>
            <w:left w:val="none" w:sz="0" w:space="0" w:color="auto"/>
            <w:bottom w:val="none" w:sz="0" w:space="0" w:color="auto"/>
            <w:right w:val="none" w:sz="0" w:space="0" w:color="auto"/>
          </w:divBdr>
        </w:div>
        <w:div w:id="833375952">
          <w:marLeft w:val="0"/>
          <w:marRight w:val="0"/>
          <w:marTop w:val="0"/>
          <w:marBottom w:val="0"/>
          <w:divBdr>
            <w:top w:val="none" w:sz="0" w:space="0" w:color="auto"/>
            <w:left w:val="none" w:sz="0" w:space="0" w:color="auto"/>
            <w:bottom w:val="none" w:sz="0" w:space="0" w:color="auto"/>
            <w:right w:val="none" w:sz="0" w:space="0" w:color="auto"/>
          </w:divBdr>
        </w:div>
        <w:div w:id="1268076647">
          <w:marLeft w:val="0"/>
          <w:marRight w:val="0"/>
          <w:marTop w:val="0"/>
          <w:marBottom w:val="0"/>
          <w:divBdr>
            <w:top w:val="none" w:sz="0" w:space="0" w:color="auto"/>
            <w:left w:val="none" w:sz="0" w:space="0" w:color="auto"/>
            <w:bottom w:val="none" w:sz="0" w:space="0" w:color="auto"/>
            <w:right w:val="none" w:sz="0" w:space="0" w:color="auto"/>
          </w:divBdr>
        </w:div>
        <w:div w:id="1294094475">
          <w:marLeft w:val="0"/>
          <w:marRight w:val="0"/>
          <w:marTop w:val="0"/>
          <w:marBottom w:val="0"/>
          <w:divBdr>
            <w:top w:val="none" w:sz="0" w:space="0" w:color="auto"/>
            <w:left w:val="none" w:sz="0" w:space="0" w:color="auto"/>
            <w:bottom w:val="none" w:sz="0" w:space="0" w:color="auto"/>
            <w:right w:val="none" w:sz="0" w:space="0" w:color="auto"/>
          </w:divBdr>
        </w:div>
        <w:div w:id="1401902990">
          <w:marLeft w:val="0"/>
          <w:marRight w:val="0"/>
          <w:marTop w:val="0"/>
          <w:marBottom w:val="0"/>
          <w:divBdr>
            <w:top w:val="none" w:sz="0" w:space="0" w:color="auto"/>
            <w:left w:val="none" w:sz="0" w:space="0" w:color="auto"/>
            <w:bottom w:val="none" w:sz="0" w:space="0" w:color="auto"/>
            <w:right w:val="none" w:sz="0" w:space="0" w:color="auto"/>
          </w:divBdr>
        </w:div>
        <w:div w:id="1455559661">
          <w:marLeft w:val="0"/>
          <w:marRight w:val="0"/>
          <w:marTop w:val="0"/>
          <w:marBottom w:val="0"/>
          <w:divBdr>
            <w:top w:val="none" w:sz="0" w:space="0" w:color="auto"/>
            <w:left w:val="none" w:sz="0" w:space="0" w:color="auto"/>
            <w:bottom w:val="none" w:sz="0" w:space="0" w:color="auto"/>
            <w:right w:val="none" w:sz="0" w:space="0" w:color="auto"/>
          </w:divBdr>
        </w:div>
        <w:div w:id="1557816202">
          <w:marLeft w:val="0"/>
          <w:marRight w:val="0"/>
          <w:marTop w:val="0"/>
          <w:marBottom w:val="0"/>
          <w:divBdr>
            <w:top w:val="none" w:sz="0" w:space="0" w:color="auto"/>
            <w:left w:val="none" w:sz="0" w:space="0" w:color="auto"/>
            <w:bottom w:val="none" w:sz="0" w:space="0" w:color="auto"/>
            <w:right w:val="none" w:sz="0" w:space="0" w:color="auto"/>
          </w:divBdr>
        </w:div>
        <w:div w:id="1864052459">
          <w:marLeft w:val="0"/>
          <w:marRight w:val="0"/>
          <w:marTop w:val="0"/>
          <w:marBottom w:val="0"/>
          <w:divBdr>
            <w:top w:val="none" w:sz="0" w:space="0" w:color="auto"/>
            <w:left w:val="none" w:sz="0" w:space="0" w:color="auto"/>
            <w:bottom w:val="none" w:sz="0" w:space="0" w:color="auto"/>
            <w:right w:val="none" w:sz="0" w:space="0" w:color="auto"/>
          </w:divBdr>
        </w:div>
        <w:div w:id="1887260211">
          <w:marLeft w:val="0"/>
          <w:marRight w:val="0"/>
          <w:marTop w:val="0"/>
          <w:marBottom w:val="0"/>
          <w:divBdr>
            <w:top w:val="none" w:sz="0" w:space="0" w:color="auto"/>
            <w:left w:val="none" w:sz="0" w:space="0" w:color="auto"/>
            <w:bottom w:val="none" w:sz="0" w:space="0" w:color="auto"/>
            <w:right w:val="none" w:sz="0" w:space="0" w:color="auto"/>
          </w:divBdr>
        </w:div>
        <w:div w:id="1921717679">
          <w:marLeft w:val="0"/>
          <w:marRight w:val="0"/>
          <w:marTop w:val="0"/>
          <w:marBottom w:val="0"/>
          <w:divBdr>
            <w:top w:val="none" w:sz="0" w:space="0" w:color="auto"/>
            <w:left w:val="none" w:sz="0" w:space="0" w:color="auto"/>
            <w:bottom w:val="none" w:sz="0" w:space="0" w:color="auto"/>
            <w:right w:val="none" w:sz="0" w:space="0" w:color="auto"/>
          </w:divBdr>
        </w:div>
        <w:div w:id="1979801250">
          <w:marLeft w:val="0"/>
          <w:marRight w:val="0"/>
          <w:marTop w:val="0"/>
          <w:marBottom w:val="0"/>
          <w:divBdr>
            <w:top w:val="none" w:sz="0" w:space="0" w:color="auto"/>
            <w:left w:val="none" w:sz="0" w:space="0" w:color="auto"/>
            <w:bottom w:val="none" w:sz="0" w:space="0" w:color="auto"/>
            <w:right w:val="none" w:sz="0" w:space="0" w:color="auto"/>
          </w:divBdr>
        </w:div>
        <w:div w:id="2106413083">
          <w:marLeft w:val="0"/>
          <w:marRight w:val="0"/>
          <w:marTop w:val="0"/>
          <w:marBottom w:val="0"/>
          <w:divBdr>
            <w:top w:val="none" w:sz="0" w:space="0" w:color="auto"/>
            <w:left w:val="none" w:sz="0" w:space="0" w:color="auto"/>
            <w:bottom w:val="none" w:sz="0" w:space="0" w:color="auto"/>
            <w:right w:val="none" w:sz="0" w:space="0" w:color="auto"/>
          </w:divBdr>
        </w:div>
        <w:div w:id="2108114000">
          <w:marLeft w:val="0"/>
          <w:marRight w:val="0"/>
          <w:marTop w:val="0"/>
          <w:marBottom w:val="0"/>
          <w:divBdr>
            <w:top w:val="none" w:sz="0" w:space="0" w:color="auto"/>
            <w:left w:val="none" w:sz="0" w:space="0" w:color="auto"/>
            <w:bottom w:val="none" w:sz="0" w:space="0" w:color="auto"/>
            <w:right w:val="none" w:sz="0" w:space="0" w:color="auto"/>
          </w:divBdr>
        </w:div>
      </w:divsChild>
    </w:div>
    <w:div w:id="702294231">
      <w:bodyDiv w:val="1"/>
      <w:marLeft w:val="0"/>
      <w:marRight w:val="0"/>
      <w:marTop w:val="0"/>
      <w:marBottom w:val="0"/>
      <w:divBdr>
        <w:top w:val="none" w:sz="0" w:space="0" w:color="auto"/>
        <w:left w:val="none" w:sz="0" w:space="0" w:color="auto"/>
        <w:bottom w:val="none" w:sz="0" w:space="0" w:color="auto"/>
        <w:right w:val="none" w:sz="0" w:space="0" w:color="auto"/>
      </w:divBdr>
      <w:divsChild>
        <w:div w:id="43145850">
          <w:marLeft w:val="0"/>
          <w:marRight w:val="0"/>
          <w:marTop w:val="0"/>
          <w:marBottom w:val="0"/>
          <w:divBdr>
            <w:top w:val="none" w:sz="0" w:space="0" w:color="auto"/>
            <w:left w:val="none" w:sz="0" w:space="0" w:color="auto"/>
            <w:bottom w:val="none" w:sz="0" w:space="0" w:color="auto"/>
            <w:right w:val="none" w:sz="0" w:space="0" w:color="auto"/>
          </w:divBdr>
        </w:div>
        <w:div w:id="100807165">
          <w:marLeft w:val="0"/>
          <w:marRight w:val="0"/>
          <w:marTop w:val="0"/>
          <w:marBottom w:val="0"/>
          <w:divBdr>
            <w:top w:val="none" w:sz="0" w:space="0" w:color="auto"/>
            <w:left w:val="none" w:sz="0" w:space="0" w:color="auto"/>
            <w:bottom w:val="none" w:sz="0" w:space="0" w:color="auto"/>
            <w:right w:val="none" w:sz="0" w:space="0" w:color="auto"/>
          </w:divBdr>
        </w:div>
        <w:div w:id="142891107">
          <w:marLeft w:val="0"/>
          <w:marRight w:val="0"/>
          <w:marTop w:val="0"/>
          <w:marBottom w:val="0"/>
          <w:divBdr>
            <w:top w:val="none" w:sz="0" w:space="0" w:color="auto"/>
            <w:left w:val="none" w:sz="0" w:space="0" w:color="auto"/>
            <w:bottom w:val="none" w:sz="0" w:space="0" w:color="auto"/>
            <w:right w:val="none" w:sz="0" w:space="0" w:color="auto"/>
          </w:divBdr>
        </w:div>
        <w:div w:id="228148684">
          <w:marLeft w:val="0"/>
          <w:marRight w:val="0"/>
          <w:marTop w:val="0"/>
          <w:marBottom w:val="0"/>
          <w:divBdr>
            <w:top w:val="none" w:sz="0" w:space="0" w:color="auto"/>
            <w:left w:val="none" w:sz="0" w:space="0" w:color="auto"/>
            <w:bottom w:val="none" w:sz="0" w:space="0" w:color="auto"/>
            <w:right w:val="none" w:sz="0" w:space="0" w:color="auto"/>
          </w:divBdr>
        </w:div>
        <w:div w:id="277638613">
          <w:marLeft w:val="0"/>
          <w:marRight w:val="0"/>
          <w:marTop w:val="0"/>
          <w:marBottom w:val="0"/>
          <w:divBdr>
            <w:top w:val="none" w:sz="0" w:space="0" w:color="auto"/>
            <w:left w:val="none" w:sz="0" w:space="0" w:color="auto"/>
            <w:bottom w:val="none" w:sz="0" w:space="0" w:color="auto"/>
            <w:right w:val="none" w:sz="0" w:space="0" w:color="auto"/>
          </w:divBdr>
        </w:div>
        <w:div w:id="461967528">
          <w:marLeft w:val="0"/>
          <w:marRight w:val="0"/>
          <w:marTop w:val="0"/>
          <w:marBottom w:val="0"/>
          <w:divBdr>
            <w:top w:val="none" w:sz="0" w:space="0" w:color="auto"/>
            <w:left w:val="none" w:sz="0" w:space="0" w:color="auto"/>
            <w:bottom w:val="none" w:sz="0" w:space="0" w:color="auto"/>
            <w:right w:val="none" w:sz="0" w:space="0" w:color="auto"/>
          </w:divBdr>
        </w:div>
        <w:div w:id="544415009">
          <w:marLeft w:val="0"/>
          <w:marRight w:val="0"/>
          <w:marTop w:val="0"/>
          <w:marBottom w:val="0"/>
          <w:divBdr>
            <w:top w:val="none" w:sz="0" w:space="0" w:color="auto"/>
            <w:left w:val="none" w:sz="0" w:space="0" w:color="auto"/>
            <w:bottom w:val="none" w:sz="0" w:space="0" w:color="auto"/>
            <w:right w:val="none" w:sz="0" w:space="0" w:color="auto"/>
          </w:divBdr>
        </w:div>
        <w:div w:id="638799339">
          <w:marLeft w:val="0"/>
          <w:marRight w:val="0"/>
          <w:marTop w:val="0"/>
          <w:marBottom w:val="0"/>
          <w:divBdr>
            <w:top w:val="none" w:sz="0" w:space="0" w:color="auto"/>
            <w:left w:val="none" w:sz="0" w:space="0" w:color="auto"/>
            <w:bottom w:val="none" w:sz="0" w:space="0" w:color="auto"/>
            <w:right w:val="none" w:sz="0" w:space="0" w:color="auto"/>
          </w:divBdr>
        </w:div>
        <w:div w:id="653291118">
          <w:marLeft w:val="0"/>
          <w:marRight w:val="0"/>
          <w:marTop w:val="0"/>
          <w:marBottom w:val="0"/>
          <w:divBdr>
            <w:top w:val="none" w:sz="0" w:space="0" w:color="auto"/>
            <w:left w:val="none" w:sz="0" w:space="0" w:color="auto"/>
            <w:bottom w:val="none" w:sz="0" w:space="0" w:color="auto"/>
            <w:right w:val="none" w:sz="0" w:space="0" w:color="auto"/>
          </w:divBdr>
        </w:div>
        <w:div w:id="700864767">
          <w:marLeft w:val="0"/>
          <w:marRight w:val="0"/>
          <w:marTop w:val="0"/>
          <w:marBottom w:val="0"/>
          <w:divBdr>
            <w:top w:val="none" w:sz="0" w:space="0" w:color="auto"/>
            <w:left w:val="none" w:sz="0" w:space="0" w:color="auto"/>
            <w:bottom w:val="none" w:sz="0" w:space="0" w:color="auto"/>
            <w:right w:val="none" w:sz="0" w:space="0" w:color="auto"/>
          </w:divBdr>
        </w:div>
        <w:div w:id="914706744">
          <w:marLeft w:val="0"/>
          <w:marRight w:val="0"/>
          <w:marTop w:val="0"/>
          <w:marBottom w:val="0"/>
          <w:divBdr>
            <w:top w:val="none" w:sz="0" w:space="0" w:color="auto"/>
            <w:left w:val="none" w:sz="0" w:space="0" w:color="auto"/>
            <w:bottom w:val="none" w:sz="0" w:space="0" w:color="auto"/>
            <w:right w:val="none" w:sz="0" w:space="0" w:color="auto"/>
          </w:divBdr>
        </w:div>
        <w:div w:id="952706826">
          <w:marLeft w:val="0"/>
          <w:marRight w:val="0"/>
          <w:marTop w:val="0"/>
          <w:marBottom w:val="0"/>
          <w:divBdr>
            <w:top w:val="none" w:sz="0" w:space="0" w:color="auto"/>
            <w:left w:val="none" w:sz="0" w:space="0" w:color="auto"/>
            <w:bottom w:val="none" w:sz="0" w:space="0" w:color="auto"/>
            <w:right w:val="none" w:sz="0" w:space="0" w:color="auto"/>
          </w:divBdr>
        </w:div>
        <w:div w:id="1137603722">
          <w:marLeft w:val="0"/>
          <w:marRight w:val="0"/>
          <w:marTop w:val="0"/>
          <w:marBottom w:val="0"/>
          <w:divBdr>
            <w:top w:val="none" w:sz="0" w:space="0" w:color="auto"/>
            <w:left w:val="none" w:sz="0" w:space="0" w:color="auto"/>
            <w:bottom w:val="none" w:sz="0" w:space="0" w:color="auto"/>
            <w:right w:val="none" w:sz="0" w:space="0" w:color="auto"/>
          </w:divBdr>
        </w:div>
        <w:div w:id="1168595191">
          <w:marLeft w:val="0"/>
          <w:marRight w:val="0"/>
          <w:marTop w:val="0"/>
          <w:marBottom w:val="0"/>
          <w:divBdr>
            <w:top w:val="none" w:sz="0" w:space="0" w:color="auto"/>
            <w:left w:val="none" w:sz="0" w:space="0" w:color="auto"/>
            <w:bottom w:val="none" w:sz="0" w:space="0" w:color="auto"/>
            <w:right w:val="none" w:sz="0" w:space="0" w:color="auto"/>
          </w:divBdr>
        </w:div>
        <w:div w:id="1171066965">
          <w:marLeft w:val="0"/>
          <w:marRight w:val="0"/>
          <w:marTop w:val="0"/>
          <w:marBottom w:val="0"/>
          <w:divBdr>
            <w:top w:val="none" w:sz="0" w:space="0" w:color="auto"/>
            <w:left w:val="none" w:sz="0" w:space="0" w:color="auto"/>
            <w:bottom w:val="none" w:sz="0" w:space="0" w:color="auto"/>
            <w:right w:val="none" w:sz="0" w:space="0" w:color="auto"/>
          </w:divBdr>
        </w:div>
        <w:div w:id="1270963991">
          <w:marLeft w:val="0"/>
          <w:marRight w:val="0"/>
          <w:marTop w:val="0"/>
          <w:marBottom w:val="0"/>
          <w:divBdr>
            <w:top w:val="none" w:sz="0" w:space="0" w:color="auto"/>
            <w:left w:val="none" w:sz="0" w:space="0" w:color="auto"/>
            <w:bottom w:val="none" w:sz="0" w:space="0" w:color="auto"/>
            <w:right w:val="none" w:sz="0" w:space="0" w:color="auto"/>
          </w:divBdr>
        </w:div>
        <w:div w:id="1317224778">
          <w:marLeft w:val="0"/>
          <w:marRight w:val="0"/>
          <w:marTop w:val="0"/>
          <w:marBottom w:val="0"/>
          <w:divBdr>
            <w:top w:val="none" w:sz="0" w:space="0" w:color="auto"/>
            <w:left w:val="none" w:sz="0" w:space="0" w:color="auto"/>
            <w:bottom w:val="none" w:sz="0" w:space="0" w:color="auto"/>
            <w:right w:val="none" w:sz="0" w:space="0" w:color="auto"/>
          </w:divBdr>
        </w:div>
        <w:div w:id="1548491515">
          <w:marLeft w:val="0"/>
          <w:marRight w:val="0"/>
          <w:marTop w:val="0"/>
          <w:marBottom w:val="0"/>
          <w:divBdr>
            <w:top w:val="none" w:sz="0" w:space="0" w:color="auto"/>
            <w:left w:val="none" w:sz="0" w:space="0" w:color="auto"/>
            <w:bottom w:val="none" w:sz="0" w:space="0" w:color="auto"/>
            <w:right w:val="none" w:sz="0" w:space="0" w:color="auto"/>
          </w:divBdr>
        </w:div>
        <w:div w:id="1564098716">
          <w:marLeft w:val="0"/>
          <w:marRight w:val="0"/>
          <w:marTop w:val="0"/>
          <w:marBottom w:val="0"/>
          <w:divBdr>
            <w:top w:val="none" w:sz="0" w:space="0" w:color="auto"/>
            <w:left w:val="none" w:sz="0" w:space="0" w:color="auto"/>
            <w:bottom w:val="none" w:sz="0" w:space="0" w:color="auto"/>
            <w:right w:val="none" w:sz="0" w:space="0" w:color="auto"/>
          </w:divBdr>
        </w:div>
        <w:div w:id="1902597077">
          <w:marLeft w:val="0"/>
          <w:marRight w:val="0"/>
          <w:marTop w:val="0"/>
          <w:marBottom w:val="0"/>
          <w:divBdr>
            <w:top w:val="none" w:sz="0" w:space="0" w:color="auto"/>
            <w:left w:val="none" w:sz="0" w:space="0" w:color="auto"/>
            <w:bottom w:val="none" w:sz="0" w:space="0" w:color="auto"/>
            <w:right w:val="none" w:sz="0" w:space="0" w:color="auto"/>
          </w:divBdr>
        </w:div>
        <w:div w:id="2065444265">
          <w:marLeft w:val="0"/>
          <w:marRight w:val="0"/>
          <w:marTop w:val="0"/>
          <w:marBottom w:val="0"/>
          <w:divBdr>
            <w:top w:val="none" w:sz="0" w:space="0" w:color="auto"/>
            <w:left w:val="none" w:sz="0" w:space="0" w:color="auto"/>
            <w:bottom w:val="none" w:sz="0" w:space="0" w:color="auto"/>
            <w:right w:val="none" w:sz="0" w:space="0" w:color="auto"/>
          </w:divBdr>
        </w:div>
      </w:divsChild>
    </w:div>
    <w:div w:id="1539513349">
      <w:bodyDiv w:val="1"/>
      <w:marLeft w:val="0"/>
      <w:marRight w:val="0"/>
      <w:marTop w:val="0"/>
      <w:marBottom w:val="0"/>
      <w:divBdr>
        <w:top w:val="none" w:sz="0" w:space="0" w:color="auto"/>
        <w:left w:val="none" w:sz="0" w:space="0" w:color="auto"/>
        <w:bottom w:val="none" w:sz="0" w:space="0" w:color="auto"/>
        <w:right w:val="none" w:sz="0" w:space="0" w:color="auto"/>
      </w:divBdr>
      <w:divsChild>
        <w:div w:id="102071389">
          <w:marLeft w:val="0"/>
          <w:marRight w:val="0"/>
          <w:marTop w:val="0"/>
          <w:marBottom w:val="0"/>
          <w:divBdr>
            <w:top w:val="none" w:sz="0" w:space="0" w:color="auto"/>
            <w:left w:val="none" w:sz="0" w:space="0" w:color="auto"/>
            <w:bottom w:val="none" w:sz="0" w:space="0" w:color="auto"/>
            <w:right w:val="none" w:sz="0" w:space="0" w:color="auto"/>
          </w:divBdr>
        </w:div>
        <w:div w:id="133302090">
          <w:marLeft w:val="0"/>
          <w:marRight w:val="0"/>
          <w:marTop w:val="0"/>
          <w:marBottom w:val="0"/>
          <w:divBdr>
            <w:top w:val="none" w:sz="0" w:space="0" w:color="auto"/>
            <w:left w:val="none" w:sz="0" w:space="0" w:color="auto"/>
            <w:bottom w:val="none" w:sz="0" w:space="0" w:color="auto"/>
            <w:right w:val="none" w:sz="0" w:space="0" w:color="auto"/>
          </w:divBdr>
        </w:div>
        <w:div w:id="333146208">
          <w:marLeft w:val="0"/>
          <w:marRight w:val="0"/>
          <w:marTop w:val="0"/>
          <w:marBottom w:val="0"/>
          <w:divBdr>
            <w:top w:val="none" w:sz="0" w:space="0" w:color="auto"/>
            <w:left w:val="none" w:sz="0" w:space="0" w:color="auto"/>
            <w:bottom w:val="none" w:sz="0" w:space="0" w:color="auto"/>
            <w:right w:val="none" w:sz="0" w:space="0" w:color="auto"/>
          </w:divBdr>
        </w:div>
        <w:div w:id="358968301">
          <w:marLeft w:val="0"/>
          <w:marRight w:val="0"/>
          <w:marTop w:val="0"/>
          <w:marBottom w:val="0"/>
          <w:divBdr>
            <w:top w:val="none" w:sz="0" w:space="0" w:color="auto"/>
            <w:left w:val="none" w:sz="0" w:space="0" w:color="auto"/>
            <w:bottom w:val="none" w:sz="0" w:space="0" w:color="auto"/>
            <w:right w:val="none" w:sz="0" w:space="0" w:color="auto"/>
          </w:divBdr>
        </w:div>
        <w:div w:id="440224659">
          <w:marLeft w:val="0"/>
          <w:marRight w:val="0"/>
          <w:marTop w:val="0"/>
          <w:marBottom w:val="0"/>
          <w:divBdr>
            <w:top w:val="none" w:sz="0" w:space="0" w:color="auto"/>
            <w:left w:val="none" w:sz="0" w:space="0" w:color="auto"/>
            <w:bottom w:val="none" w:sz="0" w:space="0" w:color="auto"/>
            <w:right w:val="none" w:sz="0" w:space="0" w:color="auto"/>
          </w:divBdr>
        </w:div>
        <w:div w:id="494222998">
          <w:marLeft w:val="0"/>
          <w:marRight w:val="0"/>
          <w:marTop w:val="0"/>
          <w:marBottom w:val="0"/>
          <w:divBdr>
            <w:top w:val="none" w:sz="0" w:space="0" w:color="auto"/>
            <w:left w:val="none" w:sz="0" w:space="0" w:color="auto"/>
            <w:bottom w:val="none" w:sz="0" w:space="0" w:color="auto"/>
            <w:right w:val="none" w:sz="0" w:space="0" w:color="auto"/>
          </w:divBdr>
        </w:div>
        <w:div w:id="510216269">
          <w:marLeft w:val="0"/>
          <w:marRight w:val="0"/>
          <w:marTop w:val="0"/>
          <w:marBottom w:val="0"/>
          <w:divBdr>
            <w:top w:val="none" w:sz="0" w:space="0" w:color="auto"/>
            <w:left w:val="none" w:sz="0" w:space="0" w:color="auto"/>
            <w:bottom w:val="none" w:sz="0" w:space="0" w:color="auto"/>
            <w:right w:val="none" w:sz="0" w:space="0" w:color="auto"/>
          </w:divBdr>
        </w:div>
        <w:div w:id="566960487">
          <w:marLeft w:val="0"/>
          <w:marRight w:val="0"/>
          <w:marTop w:val="0"/>
          <w:marBottom w:val="0"/>
          <w:divBdr>
            <w:top w:val="none" w:sz="0" w:space="0" w:color="auto"/>
            <w:left w:val="none" w:sz="0" w:space="0" w:color="auto"/>
            <w:bottom w:val="none" w:sz="0" w:space="0" w:color="auto"/>
            <w:right w:val="none" w:sz="0" w:space="0" w:color="auto"/>
          </w:divBdr>
        </w:div>
        <w:div w:id="599483845">
          <w:marLeft w:val="0"/>
          <w:marRight w:val="0"/>
          <w:marTop w:val="0"/>
          <w:marBottom w:val="0"/>
          <w:divBdr>
            <w:top w:val="none" w:sz="0" w:space="0" w:color="auto"/>
            <w:left w:val="none" w:sz="0" w:space="0" w:color="auto"/>
            <w:bottom w:val="none" w:sz="0" w:space="0" w:color="auto"/>
            <w:right w:val="none" w:sz="0" w:space="0" w:color="auto"/>
          </w:divBdr>
        </w:div>
        <w:div w:id="608702485">
          <w:marLeft w:val="0"/>
          <w:marRight w:val="0"/>
          <w:marTop w:val="0"/>
          <w:marBottom w:val="0"/>
          <w:divBdr>
            <w:top w:val="none" w:sz="0" w:space="0" w:color="auto"/>
            <w:left w:val="none" w:sz="0" w:space="0" w:color="auto"/>
            <w:bottom w:val="none" w:sz="0" w:space="0" w:color="auto"/>
            <w:right w:val="none" w:sz="0" w:space="0" w:color="auto"/>
          </w:divBdr>
        </w:div>
        <w:div w:id="663583623">
          <w:marLeft w:val="0"/>
          <w:marRight w:val="0"/>
          <w:marTop w:val="0"/>
          <w:marBottom w:val="0"/>
          <w:divBdr>
            <w:top w:val="none" w:sz="0" w:space="0" w:color="auto"/>
            <w:left w:val="none" w:sz="0" w:space="0" w:color="auto"/>
            <w:bottom w:val="none" w:sz="0" w:space="0" w:color="auto"/>
            <w:right w:val="none" w:sz="0" w:space="0" w:color="auto"/>
          </w:divBdr>
        </w:div>
        <w:div w:id="1109590618">
          <w:marLeft w:val="0"/>
          <w:marRight w:val="0"/>
          <w:marTop w:val="0"/>
          <w:marBottom w:val="0"/>
          <w:divBdr>
            <w:top w:val="none" w:sz="0" w:space="0" w:color="auto"/>
            <w:left w:val="none" w:sz="0" w:space="0" w:color="auto"/>
            <w:bottom w:val="none" w:sz="0" w:space="0" w:color="auto"/>
            <w:right w:val="none" w:sz="0" w:space="0" w:color="auto"/>
          </w:divBdr>
        </w:div>
        <w:div w:id="1200624007">
          <w:marLeft w:val="0"/>
          <w:marRight w:val="0"/>
          <w:marTop w:val="0"/>
          <w:marBottom w:val="0"/>
          <w:divBdr>
            <w:top w:val="none" w:sz="0" w:space="0" w:color="auto"/>
            <w:left w:val="none" w:sz="0" w:space="0" w:color="auto"/>
            <w:bottom w:val="none" w:sz="0" w:space="0" w:color="auto"/>
            <w:right w:val="none" w:sz="0" w:space="0" w:color="auto"/>
          </w:divBdr>
        </w:div>
        <w:div w:id="1332217170">
          <w:marLeft w:val="0"/>
          <w:marRight w:val="0"/>
          <w:marTop w:val="0"/>
          <w:marBottom w:val="0"/>
          <w:divBdr>
            <w:top w:val="none" w:sz="0" w:space="0" w:color="auto"/>
            <w:left w:val="none" w:sz="0" w:space="0" w:color="auto"/>
            <w:bottom w:val="none" w:sz="0" w:space="0" w:color="auto"/>
            <w:right w:val="none" w:sz="0" w:space="0" w:color="auto"/>
          </w:divBdr>
        </w:div>
        <w:div w:id="1358314596">
          <w:marLeft w:val="0"/>
          <w:marRight w:val="0"/>
          <w:marTop w:val="0"/>
          <w:marBottom w:val="0"/>
          <w:divBdr>
            <w:top w:val="none" w:sz="0" w:space="0" w:color="auto"/>
            <w:left w:val="none" w:sz="0" w:space="0" w:color="auto"/>
            <w:bottom w:val="none" w:sz="0" w:space="0" w:color="auto"/>
            <w:right w:val="none" w:sz="0" w:space="0" w:color="auto"/>
          </w:divBdr>
        </w:div>
        <w:div w:id="1420640731">
          <w:marLeft w:val="0"/>
          <w:marRight w:val="0"/>
          <w:marTop w:val="0"/>
          <w:marBottom w:val="0"/>
          <w:divBdr>
            <w:top w:val="none" w:sz="0" w:space="0" w:color="auto"/>
            <w:left w:val="none" w:sz="0" w:space="0" w:color="auto"/>
            <w:bottom w:val="none" w:sz="0" w:space="0" w:color="auto"/>
            <w:right w:val="none" w:sz="0" w:space="0" w:color="auto"/>
          </w:divBdr>
        </w:div>
        <w:div w:id="1563328488">
          <w:marLeft w:val="0"/>
          <w:marRight w:val="0"/>
          <w:marTop w:val="0"/>
          <w:marBottom w:val="0"/>
          <w:divBdr>
            <w:top w:val="none" w:sz="0" w:space="0" w:color="auto"/>
            <w:left w:val="none" w:sz="0" w:space="0" w:color="auto"/>
            <w:bottom w:val="none" w:sz="0" w:space="0" w:color="auto"/>
            <w:right w:val="none" w:sz="0" w:space="0" w:color="auto"/>
          </w:divBdr>
        </w:div>
        <w:div w:id="2126726711">
          <w:marLeft w:val="0"/>
          <w:marRight w:val="0"/>
          <w:marTop w:val="0"/>
          <w:marBottom w:val="0"/>
          <w:divBdr>
            <w:top w:val="none" w:sz="0" w:space="0" w:color="auto"/>
            <w:left w:val="none" w:sz="0" w:space="0" w:color="auto"/>
            <w:bottom w:val="none" w:sz="0" w:space="0" w:color="auto"/>
            <w:right w:val="none" w:sz="0" w:space="0" w:color="auto"/>
          </w:divBdr>
        </w:div>
      </w:divsChild>
    </w:div>
    <w:div w:id="1603221536">
      <w:bodyDiv w:val="1"/>
      <w:marLeft w:val="0"/>
      <w:marRight w:val="0"/>
      <w:marTop w:val="0"/>
      <w:marBottom w:val="0"/>
      <w:divBdr>
        <w:top w:val="none" w:sz="0" w:space="0" w:color="auto"/>
        <w:left w:val="none" w:sz="0" w:space="0" w:color="auto"/>
        <w:bottom w:val="none" w:sz="0" w:space="0" w:color="auto"/>
        <w:right w:val="none" w:sz="0" w:space="0" w:color="auto"/>
      </w:divBdr>
      <w:divsChild>
        <w:div w:id="200627778">
          <w:marLeft w:val="0"/>
          <w:marRight w:val="0"/>
          <w:marTop w:val="0"/>
          <w:marBottom w:val="0"/>
          <w:divBdr>
            <w:top w:val="none" w:sz="0" w:space="0" w:color="auto"/>
            <w:left w:val="none" w:sz="0" w:space="0" w:color="auto"/>
            <w:bottom w:val="none" w:sz="0" w:space="0" w:color="auto"/>
            <w:right w:val="none" w:sz="0" w:space="0" w:color="auto"/>
          </w:divBdr>
        </w:div>
        <w:div w:id="311980610">
          <w:marLeft w:val="0"/>
          <w:marRight w:val="0"/>
          <w:marTop w:val="0"/>
          <w:marBottom w:val="0"/>
          <w:divBdr>
            <w:top w:val="none" w:sz="0" w:space="0" w:color="auto"/>
            <w:left w:val="none" w:sz="0" w:space="0" w:color="auto"/>
            <w:bottom w:val="none" w:sz="0" w:space="0" w:color="auto"/>
            <w:right w:val="none" w:sz="0" w:space="0" w:color="auto"/>
          </w:divBdr>
        </w:div>
        <w:div w:id="381750297">
          <w:marLeft w:val="0"/>
          <w:marRight w:val="0"/>
          <w:marTop w:val="0"/>
          <w:marBottom w:val="0"/>
          <w:divBdr>
            <w:top w:val="none" w:sz="0" w:space="0" w:color="auto"/>
            <w:left w:val="none" w:sz="0" w:space="0" w:color="auto"/>
            <w:bottom w:val="none" w:sz="0" w:space="0" w:color="auto"/>
            <w:right w:val="none" w:sz="0" w:space="0" w:color="auto"/>
          </w:divBdr>
        </w:div>
        <w:div w:id="430590576">
          <w:marLeft w:val="0"/>
          <w:marRight w:val="0"/>
          <w:marTop w:val="0"/>
          <w:marBottom w:val="0"/>
          <w:divBdr>
            <w:top w:val="none" w:sz="0" w:space="0" w:color="auto"/>
            <w:left w:val="none" w:sz="0" w:space="0" w:color="auto"/>
            <w:bottom w:val="none" w:sz="0" w:space="0" w:color="auto"/>
            <w:right w:val="none" w:sz="0" w:space="0" w:color="auto"/>
          </w:divBdr>
        </w:div>
        <w:div w:id="591352795">
          <w:marLeft w:val="0"/>
          <w:marRight w:val="0"/>
          <w:marTop w:val="0"/>
          <w:marBottom w:val="0"/>
          <w:divBdr>
            <w:top w:val="none" w:sz="0" w:space="0" w:color="auto"/>
            <w:left w:val="none" w:sz="0" w:space="0" w:color="auto"/>
            <w:bottom w:val="none" w:sz="0" w:space="0" w:color="auto"/>
            <w:right w:val="none" w:sz="0" w:space="0" w:color="auto"/>
          </w:divBdr>
        </w:div>
        <w:div w:id="663438796">
          <w:marLeft w:val="0"/>
          <w:marRight w:val="0"/>
          <w:marTop w:val="0"/>
          <w:marBottom w:val="0"/>
          <w:divBdr>
            <w:top w:val="none" w:sz="0" w:space="0" w:color="auto"/>
            <w:left w:val="none" w:sz="0" w:space="0" w:color="auto"/>
            <w:bottom w:val="none" w:sz="0" w:space="0" w:color="auto"/>
            <w:right w:val="none" w:sz="0" w:space="0" w:color="auto"/>
          </w:divBdr>
        </w:div>
        <w:div w:id="689644199">
          <w:marLeft w:val="0"/>
          <w:marRight w:val="0"/>
          <w:marTop w:val="0"/>
          <w:marBottom w:val="0"/>
          <w:divBdr>
            <w:top w:val="none" w:sz="0" w:space="0" w:color="auto"/>
            <w:left w:val="none" w:sz="0" w:space="0" w:color="auto"/>
            <w:bottom w:val="none" w:sz="0" w:space="0" w:color="auto"/>
            <w:right w:val="none" w:sz="0" w:space="0" w:color="auto"/>
          </w:divBdr>
        </w:div>
        <w:div w:id="692682258">
          <w:marLeft w:val="0"/>
          <w:marRight w:val="0"/>
          <w:marTop w:val="0"/>
          <w:marBottom w:val="0"/>
          <w:divBdr>
            <w:top w:val="none" w:sz="0" w:space="0" w:color="auto"/>
            <w:left w:val="none" w:sz="0" w:space="0" w:color="auto"/>
            <w:bottom w:val="none" w:sz="0" w:space="0" w:color="auto"/>
            <w:right w:val="none" w:sz="0" w:space="0" w:color="auto"/>
          </w:divBdr>
        </w:div>
        <w:div w:id="725296229">
          <w:marLeft w:val="0"/>
          <w:marRight w:val="0"/>
          <w:marTop w:val="0"/>
          <w:marBottom w:val="0"/>
          <w:divBdr>
            <w:top w:val="none" w:sz="0" w:space="0" w:color="auto"/>
            <w:left w:val="none" w:sz="0" w:space="0" w:color="auto"/>
            <w:bottom w:val="none" w:sz="0" w:space="0" w:color="auto"/>
            <w:right w:val="none" w:sz="0" w:space="0" w:color="auto"/>
          </w:divBdr>
        </w:div>
        <w:div w:id="864637113">
          <w:marLeft w:val="0"/>
          <w:marRight w:val="0"/>
          <w:marTop w:val="0"/>
          <w:marBottom w:val="0"/>
          <w:divBdr>
            <w:top w:val="none" w:sz="0" w:space="0" w:color="auto"/>
            <w:left w:val="none" w:sz="0" w:space="0" w:color="auto"/>
            <w:bottom w:val="none" w:sz="0" w:space="0" w:color="auto"/>
            <w:right w:val="none" w:sz="0" w:space="0" w:color="auto"/>
          </w:divBdr>
        </w:div>
        <w:div w:id="1021590867">
          <w:marLeft w:val="0"/>
          <w:marRight w:val="0"/>
          <w:marTop w:val="0"/>
          <w:marBottom w:val="0"/>
          <w:divBdr>
            <w:top w:val="none" w:sz="0" w:space="0" w:color="auto"/>
            <w:left w:val="none" w:sz="0" w:space="0" w:color="auto"/>
            <w:bottom w:val="none" w:sz="0" w:space="0" w:color="auto"/>
            <w:right w:val="none" w:sz="0" w:space="0" w:color="auto"/>
          </w:divBdr>
        </w:div>
        <w:div w:id="1050373769">
          <w:marLeft w:val="0"/>
          <w:marRight w:val="0"/>
          <w:marTop w:val="0"/>
          <w:marBottom w:val="0"/>
          <w:divBdr>
            <w:top w:val="none" w:sz="0" w:space="0" w:color="auto"/>
            <w:left w:val="none" w:sz="0" w:space="0" w:color="auto"/>
            <w:bottom w:val="none" w:sz="0" w:space="0" w:color="auto"/>
            <w:right w:val="none" w:sz="0" w:space="0" w:color="auto"/>
          </w:divBdr>
        </w:div>
        <w:div w:id="1124542871">
          <w:marLeft w:val="0"/>
          <w:marRight w:val="0"/>
          <w:marTop w:val="0"/>
          <w:marBottom w:val="0"/>
          <w:divBdr>
            <w:top w:val="none" w:sz="0" w:space="0" w:color="auto"/>
            <w:left w:val="none" w:sz="0" w:space="0" w:color="auto"/>
            <w:bottom w:val="none" w:sz="0" w:space="0" w:color="auto"/>
            <w:right w:val="none" w:sz="0" w:space="0" w:color="auto"/>
          </w:divBdr>
        </w:div>
        <w:div w:id="1290281189">
          <w:marLeft w:val="0"/>
          <w:marRight w:val="0"/>
          <w:marTop w:val="0"/>
          <w:marBottom w:val="0"/>
          <w:divBdr>
            <w:top w:val="none" w:sz="0" w:space="0" w:color="auto"/>
            <w:left w:val="none" w:sz="0" w:space="0" w:color="auto"/>
            <w:bottom w:val="none" w:sz="0" w:space="0" w:color="auto"/>
            <w:right w:val="none" w:sz="0" w:space="0" w:color="auto"/>
          </w:divBdr>
        </w:div>
        <w:div w:id="1460798997">
          <w:marLeft w:val="0"/>
          <w:marRight w:val="0"/>
          <w:marTop w:val="0"/>
          <w:marBottom w:val="0"/>
          <w:divBdr>
            <w:top w:val="none" w:sz="0" w:space="0" w:color="auto"/>
            <w:left w:val="none" w:sz="0" w:space="0" w:color="auto"/>
            <w:bottom w:val="none" w:sz="0" w:space="0" w:color="auto"/>
            <w:right w:val="none" w:sz="0" w:space="0" w:color="auto"/>
          </w:divBdr>
        </w:div>
        <w:div w:id="1613053981">
          <w:marLeft w:val="0"/>
          <w:marRight w:val="0"/>
          <w:marTop w:val="0"/>
          <w:marBottom w:val="0"/>
          <w:divBdr>
            <w:top w:val="none" w:sz="0" w:space="0" w:color="auto"/>
            <w:left w:val="none" w:sz="0" w:space="0" w:color="auto"/>
            <w:bottom w:val="none" w:sz="0" w:space="0" w:color="auto"/>
            <w:right w:val="none" w:sz="0" w:space="0" w:color="auto"/>
          </w:divBdr>
        </w:div>
        <w:div w:id="1858884493">
          <w:marLeft w:val="0"/>
          <w:marRight w:val="0"/>
          <w:marTop w:val="0"/>
          <w:marBottom w:val="0"/>
          <w:divBdr>
            <w:top w:val="none" w:sz="0" w:space="0" w:color="auto"/>
            <w:left w:val="none" w:sz="0" w:space="0" w:color="auto"/>
            <w:bottom w:val="none" w:sz="0" w:space="0" w:color="auto"/>
            <w:right w:val="none" w:sz="0" w:space="0" w:color="auto"/>
          </w:divBdr>
        </w:div>
        <w:div w:id="2083794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oud-awards.com/cloud-security-awards" TargetMode="External"/><Relationship Id="rId13" Type="http://schemas.openxmlformats.org/officeDocument/2006/relationships/hyperlink" Target="https://www.cloud-awards.com/cloud-computing-awards/%22%20/t%20%22_blank" TargetMode="External"/><Relationship Id="rId3" Type="http://schemas.openxmlformats.org/officeDocument/2006/relationships/webSettings" Target="webSettings.xml"/><Relationship Id="rId7" Type="http://schemas.openxmlformats.org/officeDocument/2006/relationships/hyperlink" Target="https://www.cloud-awards.com/" TargetMode="External"/><Relationship Id="rId12" Type="http://schemas.openxmlformats.org/officeDocument/2006/relationships/hyperlink" Target="mailto:james@cloud-awards.co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cloud-awards.com/cloud-security-awards/" TargetMode="External"/><Relationship Id="rId11" Type="http://schemas.openxmlformats.org/officeDocument/2006/relationships/hyperlink" Target="https://www.cloud-awards.com/software-as-a-service-awards/"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www.cloud-awards.com/ai-awards/" TargetMode="External"/><Relationship Id="rId4" Type="http://schemas.openxmlformats.org/officeDocument/2006/relationships/footnotes" Target="footnotes.xml"/><Relationship Id="rId9" Type="http://schemas.openxmlformats.org/officeDocument/2006/relationships/hyperlink" Target="https://www.cloud-awards.com/software-as-a-service-awards/" TargetMode="External"/><Relationship Id="rId14" Type="http://schemas.openxmlformats.org/officeDocument/2006/relationships/hyperlink" Target="https://www.cloud-awards.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578</Words>
  <Characters>3474</Characters>
  <Application>Microsoft Office Word</Application>
  <DocSecurity>0</DocSecurity>
  <Lines>77</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Gregory</dc:creator>
  <cp:keywords/>
  <dc:description/>
  <cp:lastModifiedBy>Matthew Gregory</cp:lastModifiedBy>
  <cp:revision>2</cp:revision>
  <dcterms:created xsi:type="dcterms:W3CDTF">2026-05-22T10:33:00Z</dcterms:created>
  <dcterms:modified xsi:type="dcterms:W3CDTF">2026-05-22T10:33:00Z</dcterms:modified>
</cp:coreProperties>
</file>